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D9" w:rsidRPr="00F44D51" w:rsidRDefault="00613380" w:rsidP="00F44D51">
      <w:pPr>
        <w:pStyle w:val="berschrift2"/>
      </w:pPr>
      <w:r>
        <w:t xml:space="preserve">Tema </w:t>
      </w:r>
    </w:p>
    <w:p w:rsidR="0076259B" w:rsidRPr="002D3A6D" w:rsidRDefault="00C17270" w:rsidP="00613380">
      <w:pPr>
        <w:pStyle w:val="berschrift1"/>
        <w:contextualSpacing/>
        <w:rPr>
          <w:rFonts w:ascii="Source Sans Pro" w:hAnsi="Source Sans Pro"/>
        </w:rPr>
      </w:pPr>
      <w:r w:rsidRPr="00C17270">
        <w:t>Un tirocinio valido? Ecco sei suggerimenti!</w:t>
      </w:r>
    </w:p>
    <w:p w:rsidR="00613380" w:rsidRPr="00F77629" w:rsidRDefault="00C17270" w:rsidP="00613380">
      <w:pPr>
        <w:pStyle w:val="Untertitel"/>
      </w:pPr>
      <w:r w:rsidRPr="00C17270">
        <w:t>L’estate è il periodo dei tirocini. Per i giovani il tirocinio rappresenta il primo passo verso il mondo del lavoro, per le aziende è invece un’occasione per scoprire nuove risorse. Da anni l’IPL analizza le esperienze di tirocinio degli studenti della Libera Università di Bolzano, nel settore pubblico e pr</w:t>
      </w:r>
      <w:r w:rsidRPr="00C17270">
        <w:t>i</w:t>
      </w:r>
      <w:r w:rsidRPr="00C17270">
        <w:t>vato, anche fuori provincia. Dai risultati della ricerca è possibile ricavare sei utili dritte che fanno del tirocinio un esperienza positiva.</w:t>
      </w:r>
    </w:p>
    <w:p w:rsidR="00C17270" w:rsidRDefault="00C17270" w:rsidP="00C17270">
      <w:pPr>
        <w:rPr>
          <w:rFonts w:ascii="Source Sans Pro" w:hAnsi="Source Sans Pro"/>
          <w:color w:val="000000" w:themeColor="text1"/>
          <w:lang w:val="it-IT"/>
        </w:rPr>
      </w:pPr>
    </w:p>
    <w:p w:rsidR="00C17270" w:rsidRPr="00C17270" w:rsidRDefault="00C17270" w:rsidP="00C17270">
      <w:pPr>
        <w:rPr>
          <w:rFonts w:ascii="Source Sans Pro" w:hAnsi="Source Sans Pro"/>
          <w:b/>
          <w:color w:val="000000" w:themeColor="text1"/>
          <w:lang w:val="it-IT"/>
        </w:rPr>
      </w:pPr>
      <w:r w:rsidRPr="00C17270">
        <w:rPr>
          <w:rFonts w:ascii="Source Sans Pro" w:hAnsi="Source Sans Pro"/>
          <w:b/>
          <w:color w:val="000000" w:themeColor="text1"/>
          <w:lang w:val="it-IT"/>
        </w:rPr>
        <w:t>1.</w:t>
      </w:r>
      <w:r w:rsidRPr="00C17270">
        <w:rPr>
          <w:rFonts w:ascii="Source Sans Pro" w:hAnsi="Source Sans Pro"/>
          <w:b/>
          <w:color w:val="000000" w:themeColor="text1"/>
          <w:lang w:val="it-IT"/>
        </w:rPr>
        <w:tab/>
        <w:t xml:space="preserve">Essere chiari fin da subito </w:t>
      </w:r>
    </w:p>
    <w:p w:rsidR="00C17270" w:rsidRDefault="00C17270" w:rsidP="00C17270">
      <w:pPr>
        <w:rPr>
          <w:rFonts w:ascii="Source Sans Pro" w:hAnsi="Source Sans Pro"/>
          <w:color w:val="000000" w:themeColor="text1"/>
          <w:lang w:val="it-IT"/>
        </w:rPr>
      </w:pPr>
      <w:r w:rsidRPr="00C17270">
        <w:rPr>
          <w:rFonts w:ascii="Source Sans Pro" w:hAnsi="Source Sans Pro"/>
          <w:color w:val="000000" w:themeColor="text1"/>
          <w:lang w:val="it-IT"/>
        </w:rPr>
        <w:t>La maggior parte dei candidati vogliono conoscere un ambito lavorativo e applicare alla pratica le pr</w:t>
      </w:r>
      <w:r w:rsidRPr="00C17270">
        <w:rPr>
          <w:rFonts w:ascii="Source Sans Pro" w:hAnsi="Source Sans Pro"/>
          <w:color w:val="000000" w:themeColor="text1"/>
          <w:lang w:val="it-IT"/>
        </w:rPr>
        <w:t>o</w:t>
      </w:r>
      <w:r w:rsidRPr="00C17270">
        <w:rPr>
          <w:rFonts w:ascii="Source Sans Pro" w:hAnsi="Source Sans Pro"/>
          <w:color w:val="000000" w:themeColor="text1"/>
          <w:lang w:val="it-IT"/>
        </w:rPr>
        <w:t>prie conoscenze teoriche. E’ fondamentale chiarire sia le proprie aspettative che i propri limiti fin da s</w:t>
      </w:r>
      <w:r w:rsidRPr="00C17270">
        <w:rPr>
          <w:rFonts w:ascii="Source Sans Pro" w:hAnsi="Source Sans Pro"/>
          <w:color w:val="000000" w:themeColor="text1"/>
          <w:lang w:val="it-IT"/>
        </w:rPr>
        <w:t>u</w:t>
      </w:r>
      <w:r w:rsidRPr="00C17270">
        <w:rPr>
          <w:rFonts w:ascii="Source Sans Pro" w:hAnsi="Source Sans Pro"/>
          <w:color w:val="000000" w:themeColor="text1"/>
          <w:lang w:val="it-IT"/>
        </w:rPr>
        <w:t>bito per poter avviare una collaborazione trasparente tra azienda e tirocinante ed evitare delusioni fut</w:t>
      </w:r>
      <w:r w:rsidRPr="00C17270">
        <w:rPr>
          <w:rFonts w:ascii="Source Sans Pro" w:hAnsi="Source Sans Pro"/>
          <w:color w:val="000000" w:themeColor="text1"/>
          <w:lang w:val="it-IT"/>
        </w:rPr>
        <w:t>u</w:t>
      </w:r>
      <w:r w:rsidRPr="00C17270">
        <w:rPr>
          <w:rFonts w:ascii="Source Sans Pro" w:hAnsi="Source Sans Pro"/>
          <w:color w:val="000000" w:themeColor="text1"/>
          <w:lang w:val="it-IT"/>
        </w:rPr>
        <w:t>re. Un aspetto sensibile è rappresentato dal compenso: per i tirocinanti non sta in primo piano, ma a</w:t>
      </w:r>
      <w:r w:rsidRPr="00C17270">
        <w:rPr>
          <w:rFonts w:ascii="Source Sans Pro" w:hAnsi="Source Sans Pro"/>
          <w:color w:val="000000" w:themeColor="text1"/>
          <w:lang w:val="it-IT"/>
        </w:rPr>
        <w:t>p</w:t>
      </w:r>
      <w:r w:rsidRPr="00C17270">
        <w:rPr>
          <w:rFonts w:ascii="Source Sans Pro" w:hAnsi="Source Sans Pro"/>
          <w:color w:val="000000" w:themeColor="text1"/>
          <w:lang w:val="it-IT"/>
        </w:rPr>
        <w:t>p</w:t>
      </w:r>
      <w:r w:rsidR="00025B8D">
        <w:rPr>
          <w:rFonts w:ascii="Source Sans Pro" w:hAnsi="Source Sans Pro"/>
          <w:color w:val="000000" w:themeColor="text1"/>
          <w:lang w:val="it-IT"/>
        </w:rPr>
        <w:t>rezzano un riconoscimento equo.</w:t>
      </w:r>
    </w:p>
    <w:p w:rsidR="00025B8D" w:rsidRPr="00C17270" w:rsidRDefault="00025B8D" w:rsidP="00C17270">
      <w:pPr>
        <w:rPr>
          <w:rFonts w:ascii="Source Sans Pro" w:hAnsi="Source Sans Pro"/>
          <w:color w:val="000000" w:themeColor="text1"/>
          <w:lang w:val="it-IT"/>
        </w:rPr>
      </w:pPr>
    </w:p>
    <w:p w:rsidR="00C17270" w:rsidRPr="00C17270" w:rsidRDefault="00C17270" w:rsidP="00C17270">
      <w:pPr>
        <w:rPr>
          <w:rFonts w:ascii="Source Sans Pro" w:hAnsi="Source Sans Pro"/>
          <w:b/>
          <w:color w:val="000000" w:themeColor="text1"/>
          <w:lang w:val="it-IT"/>
        </w:rPr>
      </w:pPr>
      <w:r w:rsidRPr="00C17270">
        <w:rPr>
          <w:rFonts w:ascii="Source Sans Pro" w:hAnsi="Source Sans Pro"/>
          <w:b/>
          <w:color w:val="000000" w:themeColor="text1"/>
          <w:lang w:val="it-IT"/>
        </w:rPr>
        <w:t>2.</w:t>
      </w:r>
      <w:r w:rsidRPr="00C17270">
        <w:rPr>
          <w:rFonts w:ascii="Source Sans Pro" w:hAnsi="Source Sans Pro"/>
          <w:b/>
          <w:color w:val="000000" w:themeColor="text1"/>
          <w:lang w:val="it-IT"/>
        </w:rPr>
        <w:tab/>
        <w:t xml:space="preserve">Avere un piano </w:t>
      </w:r>
    </w:p>
    <w:p w:rsidR="00C17270" w:rsidRPr="00C17270" w:rsidRDefault="00C17270" w:rsidP="00C17270">
      <w:pPr>
        <w:rPr>
          <w:rFonts w:ascii="Source Sans Pro" w:hAnsi="Source Sans Pro"/>
          <w:color w:val="000000" w:themeColor="text1"/>
          <w:lang w:val="it-IT"/>
        </w:rPr>
      </w:pPr>
      <w:r w:rsidRPr="00C17270">
        <w:rPr>
          <w:rFonts w:ascii="Source Sans Pro" w:hAnsi="Source Sans Pro"/>
          <w:color w:val="000000" w:themeColor="text1"/>
          <w:lang w:val="it-IT"/>
        </w:rPr>
        <w:t>Per i tirocinanti è importante essere coinvolti. Non vorrebbero essere trattati come una semplice appe</w:t>
      </w:r>
      <w:r w:rsidRPr="00C17270">
        <w:rPr>
          <w:rFonts w:ascii="Source Sans Pro" w:hAnsi="Source Sans Pro"/>
          <w:color w:val="000000" w:themeColor="text1"/>
          <w:lang w:val="it-IT"/>
        </w:rPr>
        <w:t>n</w:t>
      </w:r>
      <w:r w:rsidRPr="00C17270">
        <w:rPr>
          <w:rFonts w:ascii="Source Sans Pro" w:hAnsi="Source Sans Pro"/>
          <w:color w:val="000000" w:themeColor="text1"/>
          <w:lang w:val="it-IT"/>
        </w:rPr>
        <w:t>dice dell’azienda e che gli si rifilino compiti al solo scopo di tenerli impegnati. Pertanto è importante pi</w:t>
      </w:r>
      <w:r w:rsidRPr="00C17270">
        <w:rPr>
          <w:rFonts w:ascii="Source Sans Pro" w:hAnsi="Source Sans Pro"/>
          <w:color w:val="000000" w:themeColor="text1"/>
          <w:lang w:val="it-IT"/>
        </w:rPr>
        <w:t>a</w:t>
      </w:r>
      <w:r w:rsidRPr="00C17270">
        <w:rPr>
          <w:rFonts w:ascii="Source Sans Pro" w:hAnsi="Source Sans Pro"/>
          <w:color w:val="000000" w:themeColor="text1"/>
          <w:lang w:val="it-IT"/>
        </w:rPr>
        <w:t>nificare fin dall’inizio le modalità ed il percorso del tirocinio, specificando chi fa cosa, come e quando.</w:t>
      </w:r>
    </w:p>
    <w:p w:rsidR="00025B8D" w:rsidRDefault="00025B8D" w:rsidP="00C17270">
      <w:pPr>
        <w:rPr>
          <w:rFonts w:ascii="Source Sans Pro" w:hAnsi="Source Sans Pro"/>
          <w:b/>
          <w:color w:val="000000" w:themeColor="text1"/>
          <w:lang w:val="it-IT"/>
        </w:rPr>
      </w:pPr>
    </w:p>
    <w:p w:rsidR="00C17270" w:rsidRPr="00C17270" w:rsidRDefault="00C17270" w:rsidP="00C17270">
      <w:pPr>
        <w:rPr>
          <w:rFonts w:ascii="Source Sans Pro" w:hAnsi="Source Sans Pro"/>
          <w:b/>
          <w:color w:val="000000" w:themeColor="text1"/>
          <w:lang w:val="it-IT"/>
        </w:rPr>
      </w:pPr>
      <w:r w:rsidRPr="00C17270">
        <w:rPr>
          <w:rFonts w:ascii="Source Sans Pro" w:hAnsi="Source Sans Pro"/>
          <w:b/>
          <w:color w:val="000000" w:themeColor="text1"/>
          <w:lang w:val="it-IT"/>
        </w:rPr>
        <w:t>3.</w:t>
      </w:r>
      <w:r w:rsidRPr="00C17270">
        <w:rPr>
          <w:rFonts w:ascii="Source Sans Pro" w:hAnsi="Source Sans Pro"/>
          <w:b/>
          <w:color w:val="000000" w:themeColor="text1"/>
          <w:lang w:val="it-IT"/>
        </w:rPr>
        <w:tab/>
        <w:t>È importante avere un tutor</w:t>
      </w:r>
    </w:p>
    <w:p w:rsidR="00C17270" w:rsidRPr="00C17270" w:rsidRDefault="00C17270" w:rsidP="00C17270">
      <w:pPr>
        <w:rPr>
          <w:rFonts w:ascii="Source Sans Pro" w:hAnsi="Source Sans Pro"/>
          <w:color w:val="000000" w:themeColor="text1"/>
          <w:lang w:val="it-IT"/>
        </w:rPr>
      </w:pPr>
      <w:r w:rsidRPr="00C17270">
        <w:rPr>
          <w:rFonts w:ascii="Source Sans Pro" w:hAnsi="Source Sans Pro"/>
          <w:color w:val="000000" w:themeColor="text1"/>
          <w:lang w:val="it-IT"/>
        </w:rPr>
        <w:t>Il tutor ovvero il referente nell’azienda è una figura centrale nel tirocinio. Essere accompagnato da un t</w:t>
      </w:r>
      <w:r w:rsidRPr="00C17270">
        <w:rPr>
          <w:rFonts w:ascii="Source Sans Pro" w:hAnsi="Source Sans Pro"/>
          <w:color w:val="000000" w:themeColor="text1"/>
          <w:lang w:val="it-IT"/>
        </w:rPr>
        <w:t>u</w:t>
      </w:r>
      <w:r w:rsidRPr="00C17270">
        <w:rPr>
          <w:rFonts w:ascii="Source Sans Pro" w:hAnsi="Source Sans Pro"/>
          <w:color w:val="000000" w:themeColor="text1"/>
          <w:lang w:val="it-IT"/>
        </w:rPr>
        <w:t xml:space="preserve">tor aziendale durante il tirocinio porta ad una esperienza soddisfacente. Il tirocinante si aspetta dal tutor una supervisione mirata che possa aiutarlo ad applicare le proprie competenze. </w:t>
      </w:r>
    </w:p>
    <w:p w:rsidR="00025B8D" w:rsidRDefault="00025B8D" w:rsidP="00C17270">
      <w:pPr>
        <w:rPr>
          <w:rFonts w:ascii="Source Sans Pro" w:hAnsi="Source Sans Pro"/>
          <w:b/>
          <w:color w:val="000000" w:themeColor="text1"/>
          <w:lang w:val="it-IT"/>
        </w:rPr>
      </w:pPr>
    </w:p>
    <w:p w:rsidR="00C17270" w:rsidRPr="00C17270" w:rsidRDefault="00C17270" w:rsidP="00C17270">
      <w:pPr>
        <w:rPr>
          <w:rFonts w:ascii="Source Sans Pro" w:hAnsi="Source Sans Pro"/>
          <w:b/>
          <w:color w:val="000000" w:themeColor="text1"/>
          <w:lang w:val="it-IT"/>
        </w:rPr>
      </w:pPr>
      <w:r w:rsidRPr="00C17270">
        <w:rPr>
          <w:rFonts w:ascii="Source Sans Pro" w:hAnsi="Source Sans Pro"/>
          <w:b/>
          <w:color w:val="000000" w:themeColor="text1"/>
          <w:lang w:val="it-IT"/>
        </w:rPr>
        <w:t>4.</w:t>
      </w:r>
      <w:r w:rsidRPr="00C17270">
        <w:rPr>
          <w:rFonts w:ascii="Source Sans Pro" w:hAnsi="Source Sans Pro"/>
          <w:b/>
          <w:color w:val="000000" w:themeColor="text1"/>
          <w:lang w:val="it-IT"/>
        </w:rPr>
        <w:tab/>
        <w:t>Il colloquio finale</w:t>
      </w:r>
    </w:p>
    <w:p w:rsidR="00C17270" w:rsidRPr="00C17270" w:rsidRDefault="00C17270" w:rsidP="00C17270">
      <w:pPr>
        <w:rPr>
          <w:rFonts w:ascii="Source Sans Pro" w:hAnsi="Source Sans Pro"/>
          <w:color w:val="000000" w:themeColor="text1"/>
          <w:lang w:val="it-IT"/>
        </w:rPr>
      </w:pPr>
      <w:r w:rsidRPr="00C17270">
        <w:rPr>
          <w:rFonts w:ascii="Source Sans Pro" w:hAnsi="Source Sans Pro"/>
          <w:color w:val="000000" w:themeColor="text1"/>
          <w:lang w:val="it-IT"/>
        </w:rPr>
        <w:t xml:space="preserve">Il colloquio finale è importante tanto quanto quello iniziale. Per i tirocinanti è molto utile poter riflettere insieme al tutor sulle attività svolte e quanto imparato durante il tirocinio. </w:t>
      </w:r>
    </w:p>
    <w:p w:rsidR="00025B8D" w:rsidRDefault="00025B8D" w:rsidP="00C17270">
      <w:pPr>
        <w:rPr>
          <w:rFonts w:ascii="Source Sans Pro" w:hAnsi="Source Sans Pro"/>
          <w:b/>
          <w:color w:val="000000" w:themeColor="text1"/>
          <w:lang w:val="it-IT"/>
        </w:rPr>
      </w:pPr>
    </w:p>
    <w:p w:rsidR="00C17270" w:rsidRPr="00C17270" w:rsidRDefault="00C17270" w:rsidP="00C17270">
      <w:pPr>
        <w:rPr>
          <w:rFonts w:ascii="Source Sans Pro" w:hAnsi="Source Sans Pro"/>
          <w:b/>
          <w:color w:val="000000" w:themeColor="text1"/>
          <w:lang w:val="it-IT"/>
        </w:rPr>
      </w:pPr>
      <w:r w:rsidRPr="00C17270">
        <w:rPr>
          <w:rFonts w:ascii="Source Sans Pro" w:hAnsi="Source Sans Pro"/>
          <w:b/>
          <w:color w:val="000000" w:themeColor="text1"/>
          <w:lang w:val="it-IT"/>
        </w:rPr>
        <w:t>5.</w:t>
      </w:r>
      <w:r w:rsidRPr="00C17270">
        <w:rPr>
          <w:rFonts w:ascii="Source Sans Pro" w:hAnsi="Source Sans Pro"/>
          <w:b/>
          <w:color w:val="000000" w:themeColor="text1"/>
          <w:lang w:val="it-IT"/>
        </w:rPr>
        <w:tab/>
        <w:t>Prendere sul serio i tirocinanti</w:t>
      </w:r>
    </w:p>
    <w:p w:rsidR="00C17270" w:rsidRDefault="00C17270" w:rsidP="00C17270">
      <w:pPr>
        <w:rPr>
          <w:rFonts w:ascii="Source Sans Pro" w:hAnsi="Source Sans Pro"/>
          <w:color w:val="000000" w:themeColor="text1"/>
          <w:lang w:val="it-IT"/>
        </w:rPr>
      </w:pPr>
      <w:r w:rsidRPr="00C17270">
        <w:rPr>
          <w:rFonts w:ascii="Source Sans Pro" w:hAnsi="Source Sans Pro"/>
          <w:color w:val="000000" w:themeColor="text1"/>
          <w:lang w:val="it-IT"/>
        </w:rPr>
        <w:t>I tirocinanti consigliano volentieri ad altri le aziende in cui si sono trovati bene. Un alto tasso di racc</w:t>
      </w:r>
      <w:r w:rsidRPr="00C17270">
        <w:rPr>
          <w:rFonts w:ascii="Source Sans Pro" w:hAnsi="Source Sans Pro"/>
          <w:color w:val="000000" w:themeColor="text1"/>
          <w:lang w:val="it-IT"/>
        </w:rPr>
        <w:t>o</w:t>
      </w:r>
      <w:r w:rsidRPr="00C17270">
        <w:rPr>
          <w:rFonts w:ascii="Source Sans Pro" w:hAnsi="Source Sans Pro"/>
          <w:color w:val="000000" w:themeColor="text1"/>
          <w:lang w:val="it-IT"/>
        </w:rPr>
        <w:t>mandazioni per l’azienda significa senz’altro una minore difficoltà nel trovare futura forza lavoro.</w:t>
      </w:r>
      <w:r w:rsidRPr="00C17270">
        <w:rPr>
          <w:lang w:val="it-IT"/>
        </w:rPr>
        <w:t xml:space="preserve"> </w:t>
      </w:r>
      <w:r w:rsidRPr="00C17270">
        <w:rPr>
          <w:rFonts w:ascii="Source Sans Pro" w:hAnsi="Source Sans Pro"/>
          <w:color w:val="000000" w:themeColor="text1"/>
          <w:lang w:val="it-IT"/>
        </w:rPr>
        <w:t>Il tir</w:t>
      </w:r>
      <w:r w:rsidRPr="00C17270">
        <w:rPr>
          <w:rFonts w:ascii="Source Sans Pro" w:hAnsi="Source Sans Pro"/>
          <w:color w:val="000000" w:themeColor="text1"/>
          <w:lang w:val="it-IT"/>
        </w:rPr>
        <w:t>o</w:t>
      </w:r>
      <w:r w:rsidRPr="00C17270">
        <w:rPr>
          <w:rFonts w:ascii="Source Sans Pro" w:hAnsi="Source Sans Pro"/>
          <w:color w:val="000000" w:themeColor="text1"/>
          <w:lang w:val="it-IT"/>
        </w:rPr>
        <w:t>cinante è più propenso alla raccomandazione</w:t>
      </w:r>
      <w:r w:rsidR="00B05FDD">
        <w:rPr>
          <w:rFonts w:ascii="Source Sans Pro" w:hAnsi="Source Sans Pro"/>
          <w:color w:val="000000" w:themeColor="text1"/>
          <w:lang w:val="it-IT"/>
        </w:rPr>
        <w:t xml:space="preserve"> se</w:t>
      </w:r>
      <w:r w:rsidRPr="00C17270">
        <w:rPr>
          <w:rFonts w:ascii="Source Sans Pro" w:hAnsi="Source Sans Pro"/>
          <w:color w:val="000000" w:themeColor="text1"/>
          <w:lang w:val="it-IT"/>
        </w:rPr>
        <w:t xml:space="preserve"> seguito</w:t>
      </w:r>
      <w:r w:rsidR="00B05FDD">
        <w:rPr>
          <w:rFonts w:ascii="Source Sans Pro" w:hAnsi="Source Sans Pro"/>
          <w:color w:val="000000" w:themeColor="text1"/>
          <w:lang w:val="it-IT"/>
        </w:rPr>
        <w:t xml:space="preserve"> con attenzione</w:t>
      </w:r>
      <w:r w:rsidRPr="00C17270">
        <w:rPr>
          <w:rFonts w:ascii="Source Sans Pro" w:hAnsi="Source Sans Pro"/>
          <w:color w:val="000000" w:themeColor="text1"/>
          <w:lang w:val="it-IT"/>
        </w:rPr>
        <w:t xml:space="preserve"> dal suo tutor ed avendo vissuto un ambiente lavorativo sereno. </w:t>
      </w:r>
    </w:p>
    <w:p w:rsidR="00025B8D" w:rsidRDefault="00025B8D" w:rsidP="00C17270">
      <w:pPr>
        <w:rPr>
          <w:rFonts w:ascii="Source Sans Pro" w:hAnsi="Source Sans Pro"/>
          <w:color w:val="000000" w:themeColor="text1"/>
          <w:lang w:val="it-IT"/>
        </w:rPr>
      </w:pPr>
    </w:p>
    <w:p w:rsidR="00C17270" w:rsidRPr="00C17270" w:rsidRDefault="00C17270" w:rsidP="00C17270">
      <w:pPr>
        <w:rPr>
          <w:rFonts w:ascii="Source Sans Pro" w:hAnsi="Source Sans Pro"/>
          <w:b/>
          <w:color w:val="000000" w:themeColor="text1"/>
          <w:lang w:val="it-IT"/>
        </w:rPr>
      </w:pPr>
      <w:r w:rsidRPr="00C17270">
        <w:rPr>
          <w:rFonts w:ascii="Source Sans Pro" w:hAnsi="Source Sans Pro"/>
          <w:b/>
          <w:color w:val="000000" w:themeColor="text1"/>
          <w:lang w:val="it-IT"/>
        </w:rPr>
        <w:t>6.</w:t>
      </w:r>
      <w:r w:rsidRPr="00C17270">
        <w:rPr>
          <w:rFonts w:ascii="Source Sans Pro" w:hAnsi="Source Sans Pro"/>
          <w:b/>
          <w:color w:val="000000" w:themeColor="text1"/>
          <w:lang w:val="it-IT"/>
        </w:rPr>
        <w:tab/>
        <w:t>Prendere sul serio il tirocinio</w:t>
      </w:r>
    </w:p>
    <w:p w:rsidR="00C17270" w:rsidRPr="00C17270" w:rsidRDefault="00C17270" w:rsidP="00C17270">
      <w:pPr>
        <w:rPr>
          <w:rFonts w:ascii="Source Sans Pro" w:hAnsi="Source Sans Pro"/>
          <w:color w:val="000000" w:themeColor="text1"/>
          <w:lang w:val="it-IT"/>
        </w:rPr>
      </w:pPr>
      <w:r w:rsidRPr="00C17270">
        <w:rPr>
          <w:rFonts w:ascii="Source Sans Pro" w:hAnsi="Source Sans Pro"/>
          <w:color w:val="000000" w:themeColor="text1"/>
          <w:lang w:val="it-IT"/>
        </w:rPr>
        <w:t>I tirocini sono utili per l’inserimento nel mondo del lavoro. Nello studio IPL risulta che per gli studenti dell’unibz il 17, 3% delle esperienze di tirocinio è sfociato in una collaborazione a lungo termine o a pr</w:t>
      </w:r>
      <w:r w:rsidRPr="00C17270">
        <w:rPr>
          <w:rFonts w:ascii="Source Sans Pro" w:hAnsi="Source Sans Pro"/>
          <w:color w:val="000000" w:themeColor="text1"/>
          <w:lang w:val="it-IT"/>
        </w:rPr>
        <w:t>o</w:t>
      </w:r>
      <w:r w:rsidRPr="00C17270">
        <w:rPr>
          <w:rFonts w:ascii="Source Sans Pro" w:hAnsi="Source Sans Pro"/>
          <w:color w:val="000000" w:themeColor="text1"/>
          <w:lang w:val="it-IT"/>
        </w:rPr>
        <w:t xml:space="preserve">getto con l’azienda. </w:t>
      </w:r>
    </w:p>
    <w:p w:rsidR="00C17270" w:rsidRDefault="00C17270" w:rsidP="00C17270">
      <w:pPr>
        <w:rPr>
          <w:rFonts w:ascii="Source Sans Pro" w:hAnsi="Source Sans Pro"/>
          <w:color w:val="000000" w:themeColor="text1"/>
          <w:lang w:val="it-IT"/>
        </w:rPr>
      </w:pPr>
    </w:p>
    <w:p w:rsidR="00C17270" w:rsidRPr="00C17270" w:rsidRDefault="00C17270" w:rsidP="00C17270">
      <w:pPr>
        <w:rPr>
          <w:rFonts w:ascii="Source Sans Pro" w:hAnsi="Source Sans Pro"/>
          <w:color w:val="000000" w:themeColor="text1"/>
          <w:lang w:val="it-IT"/>
        </w:rPr>
      </w:pPr>
      <w:r w:rsidRPr="00C17270">
        <w:rPr>
          <w:rFonts w:ascii="Source Sans Pro" w:hAnsi="Source Sans Pro"/>
          <w:color w:val="000000" w:themeColor="text1"/>
          <w:lang w:val="it-IT"/>
        </w:rPr>
        <w:t xml:space="preserve">Lo studio IPL sull‘ esperienza di tirocinio degli studenti della Libera Università di Bolzano è consultabile al seguente link: </w:t>
      </w:r>
      <w:hyperlink r:id="rId9" w:history="1">
        <w:r w:rsidR="00025B8D" w:rsidRPr="00B31F43">
          <w:rPr>
            <w:rStyle w:val="Hyperlink"/>
            <w:rFonts w:ascii="Source Sans Pro" w:hAnsi="Source Sans Pro"/>
            <w:lang w:val="it-IT"/>
          </w:rPr>
          <w:t>http://afi-ipl.org/wp-content/uploads/2016-05-12-Tirocini-2015-DEF.pdf</w:t>
        </w:r>
      </w:hyperlink>
      <w:r w:rsidR="00025B8D">
        <w:rPr>
          <w:rFonts w:ascii="Source Sans Pro" w:hAnsi="Source Sans Pro"/>
          <w:color w:val="000000" w:themeColor="text1"/>
          <w:lang w:val="it-IT"/>
        </w:rPr>
        <w:t xml:space="preserve"> </w:t>
      </w:r>
    </w:p>
    <w:p w:rsidR="00C17270" w:rsidRDefault="00C17270" w:rsidP="002D3A6D">
      <w:pPr>
        <w:rPr>
          <w:rFonts w:ascii="Source Sans Pro" w:hAnsi="Source Sans Pro"/>
          <w:color w:val="000000" w:themeColor="text1"/>
          <w:lang w:val="it-IT"/>
        </w:rPr>
      </w:pPr>
    </w:p>
    <w:p w:rsidR="00785605" w:rsidRPr="00413D9D" w:rsidRDefault="002D3A6D" w:rsidP="002D3A6D">
      <w:pPr>
        <w:rPr>
          <w:rFonts w:ascii="Source Sans Pro" w:hAnsi="Source Sans Pro" w:cs="Tahoma"/>
          <w:i/>
          <w:color w:val="000000" w:themeColor="text1"/>
          <w:szCs w:val="22"/>
          <w:lang w:val="it-IT"/>
        </w:rPr>
      </w:pPr>
      <w:r w:rsidRPr="00413D9D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Per ulteriori informazioni ci si può rivolgere </w:t>
      </w:r>
      <w:bookmarkStart w:id="0" w:name="_GoBack"/>
      <w:bookmarkEnd w:id="0"/>
      <w:r w:rsidR="00025B8D">
        <w:rPr>
          <w:rFonts w:ascii="Source Sans Pro" w:hAnsi="Source Sans Pro" w:cs="Tahoma"/>
          <w:i/>
          <w:color w:val="000000" w:themeColor="text1"/>
          <w:szCs w:val="22"/>
          <w:lang w:val="it-IT"/>
        </w:rPr>
        <w:t>al direttore dell’IPL</w:t>
      </w:r>
      <w:r w:rsidRPr="00413D9D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 </w:t>
      </w:r>
      <w:r w:rsidR="00C17270">
        <w:rPr>
          <w:rFonts w:ascii="Source Sans Pro" w:hAnsi="Source Sans Pro" w:cs="Tahoma"/>
          <w:i/>
          <w:color w:val="000000" w:themeColor="text1"/>
          <w:szCs w:val="22"/>
          <w:lang w:val="it-IT"/>
        </w:rPr>
        <w:t>Stefan</w:t>
      </w:r>
      <w:r w:rsidR="00613380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 </w:t>
      </w:r>
      <w:proofErr w:type="spellStart"/>
      <w:r w:rsidR="00C17270">
        <w:rPr>
          <w:rFonts w:ascii="Source Sans Pro" w:hAnsi="Source Sans Pro" w:cs="Tahoma"/>
          <w:i/>
          <w:color w:val="000000" w:themeColor="text1"/>
          <w:szCs w:val="22"/>
          <w:lang w:val="it-IT"/>
        </w:rPr>
        <w:t>Perini</w:t>
      </w:r>
      <w:proofErr w:type="spellEnd"/>
      <w:r w:rsidRPr="00413D9D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 (T. 0471 41 88 </w:t>
      </w:r>
      <w:r w:rsidR="00C17270">
        <w:rPr>
          <w:rFonts w:ascii="Source Sans Pro" w:hAnsi="Source Sans Pro" w:cs="Tahoma"/>
          <w:i/>
          <w:color w:val="000000" w:themeColor="text1"/>
          <w:szCs w:val="22"/>
          <w:lang w:val="it-IT"/>
        </w:rPr>
        <w:t>30</w:t>
      </w:r>
      <w:r w:rsidRPr="00413D9D">
        <w:rPr>
          <w:rFonts w:ascii="Source Sans Pro" w:hAnsi="Source Sans Pro" w:cs="Tahoma"/>
          <w:i/>
          <w:color w:val="000000" w:themeColor="text1"/>
          <w:szCs w:val="22"/>
          <w:lang w:val="it-IT"/>
        </w:rPr>
        <w:t xml:space="preserve">, </w:t>
      </w:r>
      <w:hyperlink r:id="rId10" w:history="1">
        <w:r w:rsidR="00C17270" w:rsidRPr="00800E8E">
          <w:rPr>
            <w:rStyle w:val="Hyperlink"/>
            <w:rFonts w:ascii="Source Sans Pro" w:hAnsi="Source Sans Pro" w:cs="Tahoma"/>
            <w:i/>
            <w:szCs w:val="22"/>
            <w:lang w:val="it-IT"/>
          </w:rPr>
          <w:t>st</w:t>
        </w:r>
        <w:r w:rsidR="00C17270" w:rsidRPr="00800E8E">
          <w:rPr>
            <w:rStyle w:val="Hyperlink"/>
            <w:rFonts w:ascii="Source Sans Pro" w:hAnsi="Source Sans Pro" w:cs="Tahoma"/>
            <w:i/>
            <w:szCs w:val="22"/>
            <w:lang w:val="it-IT"/>
          </w:rPr>
          <w:t>e</w:t>
        </w:r>
        <w:r w:rsidR="00C17270" w:rsidRPr="00800E8E">
          <w:rPr>
            <w:rStyle w:val="Hyperlink"/>
            <w:rFonts w:ascii="Source Sans Pro" w:hAnsi="Source Sans Pro" w:cs="Tahoma"/>
            <w:i/>
            <w:szCs w:val="22"/>
            <w:lang w:val="it-IT"/>
          </w:rPr>
          <w:t>fan.perini@afi-ipl.org</w:t>
        </w:r>
      </w:hyperlink>
      <w:r w:rsidRPr="00413D9D">
        <w:rPr>
          <w:rFonts w:ascii="Source Sans Pro" w:hAnsi="Source Sans Pro" w:cs="Tahoma"/>
          <w:i/>
          <w:color w:val="000000" w:themeColor="text1"/>
          <w:szCs w:val="22"/>
          <w:lang w:val="it-IT"/>
        </w:rPr>
        <w:t>).</w:t>
      </w:r>
    </w:p>
    <w:p w:rsidR="00413D9D" w:rsidRPr="00413D9D" w:rsidRDefault="00413D9D" w:rsidP="002D3A6D">
      <w:pPr>
        <w:rPr>
          <w:rFonts w:ascii="Source Sans Pro" w:hAnsi="Source Sans Pro" w:cs="Tahoma"/>
          <w:i/>
          <w:color w:val="000000" w:themeColor="text1"/>
          <w:szCs w:val="22"/>
          <w:lang w:val="it-IT"/>
        </w:rPr>
      </w:pPr>
    </w:p>
    <w:p w:rsidR="00413D9D" w:rsidRPr="00413D9D" w:rsidRDefault="00413D9D" w:rsidP="002D3A6D">
      <w:pPr>
        <w:rPr>
          <w:rFonts w:ascii="Source Sans Pro" w:hAnsi="Source Sans Pro"/>
          <w:i/>
          <w:color w:val="000000" w:themeColor="text1"/>
          <w:lang w:val="it-IT"/>
        </w:rPr>
      </w:pPr>
    </w:p>
    <w:sectPr w:rsidR="00413D9D" w:rsidRPr="00413D9D" w:rsidSect="00B454E6">
      <w:headerReference w:type="default" r:id="rId11"/>
      <w:footerReference w:type="default" r:id="rId12"/>
      <w:type w:val="continuous"/>
      <w:pgSz w:w="11907" w:h="16840" w:code="9"/>
      <w:pgMar w:top="1134" w:right="1134" w:bottom="567" w:left="1134" w:header="720" w:footer="0" w:gutter="0"/>
      <w:cols w:space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270" w:rsidRDefault="00C17270">
      <w:r>
        <w:separator/>
      </w:r>
    </w:p>
  </w:endnote>
  <w:endnote w:type="continuationSeparator" w:id="0">
    <w:p w:rsidR="00C17270" w:rsidRDefault="00C1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Source Sans Pro Black">
    <w:panose1 w:val="020B0803030403020204"/>
    <w:charset w:val="00"/>
    <w:family w:val="swiss"/>
    <w:pitch w:val="variable"/>
    <w:sig w:usb0="20000007" w:usb1="00000001" w:usb2="00000000" w:usb3="00000000" w:csb0="00000193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Condensed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Zurich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DagnyPro-Bold">
    <w:altName w:val="DagnyPro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EFC" w:rsidRPr="00184EFC" w:rsidRDefault="00184EFC" w:rsidP="00184EFC">
    <w:pPr>
      <w:tabs>
        <w:tab w:val="left" w:pos="0"/>
        <w:tab w:val="left" w:pos="1560"/>
        <w:tab w:val="left" w:pos="4253"/>
        <w:tab w:val="left" w:pos="7230"/>
        <w:tab w:val="right" w:pos="9356"/>
      </w:tabs>
      <w:rPr>
        <w:sz w:val="18"/>
      </w:rPr>
    </w:pPr>
  </w:p>
  <w:tbl>
    <w:tblPr>
      <w:tblStyle w:val="Grigliatabella1"/>
      <w:tblW w:w="9639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8"/>
      <w:gridCol w:w="3260"/>
      <w:gridCol w:w="3261"/>
    </w:tblGrid>
    <w:tr w:rsidR="00184EFC" w:rsidRPr="00184EFC" w:rsidTr="00184EFC">
      <w:trPr>
        <w:trHeight w:val="988"/>
      </w:trPr>
      <w:tc>
        <w:tcPr>
          <w:tcW w:w="3118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de-DE" w:eastAsia="en-US"/>
              <w14:ligatures w14:val="standard"/>
            </w:rPr>
            <w:t>AFI | Arbeitsförderungsinstitut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Landhaus 12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Kanonikus-Michael-Gamper-Str. 1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de-DE" w:eastAsia="en-US"/>
              <w14:ligatures w14:val="standard"/>
            </w:rPr>
            <w:t>I – 39100 Bozen</w:t>
          </w:r>
        </w:p>
      </w:tc>
      <w:tc>
        <w:tcPr>
          <w:tcW w:w="3260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b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b/>
              <w:color w:val="5B6066" w:themeColor="accent4"/>
              <w:sz w:val="14"/>
              <w:szCs w:val="14"/>
              <w:lang w:val="it-IT" w:eastAsia="en-US"/>
              <w14:ligatures w14:val="standard"/>
            </w:rPr>
            <w:t>IPL | Istituto Promozione Lavoratori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Palazzo Provinciale 12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Via Canonico Michael </w:t>
          </w:r>
          <w:proofErr w:type="spellStart"/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Gamper</w:t>
          </w:r>
          <w:proofErr w:type="spellEnd"/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, 1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 w:cs="DagnyPro-Bold"/>
              <w:color w:val="5B6066" w:themeColor="accent4"/>
              <w:sz w:val="14"/>
              <w:szCs w:val="14"/>
              <w:lang w:val="it-IT" w:eastAsia="en-US"/>
              <w14:ligatures w14:val="standard"/>
            </w:rPr>
            <w:t>39100 Bolzano</w:t>
          </w:r>
        </w:p>
      </w:tc>
      <w:tc>
        <w:tcPr>
          <w:tcW w:w="3261" w:type="dxa"/>
          <w:tcBorders>
            <w:top w:val="single" w:sz="2" w:space="0" w:color="A2AAB3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T. +39 0471 41 88 30 </w:t>
          </w:r>
        </w:p>
        <w:p w:rsidR="00184EFC" w:rsidRPr="00184EFC" w:rsidRDefault="00184EFC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r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F. +39 0471 41 88 49 </w:t>
          </w:r>
        </w:p>
        <w:p w:rsidR="00184EFC" w:rsidRPr="00184EFC" w:rsidRDefault="00025B8D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</w:pPr>
          <w:hyperlink r:id="rId1" w:history="1"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it-IT" w:eastAsia="en-US"/>
                <w14:ligatures w14:val="standard"/>
              </w:rPr>
              <w:t>info@afi-ipl.org</w:t>
            </w:r>
          </w:hyperlink>
          <w:r w:rsidR="00184EFC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it-IT" w:eastAsia="en-US"/>
              <w14:ligatures w14:val="standard"/>
            </w:rPr>
            <w:t xml:space="preserve">  - </w:t>
          </w:r>
          <w:hyperlink r:id="rId2" w:history="1"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it-IT" w:eastAsia="en-US"/>
                <w14:ligatures w14:val="standard"/>
              </w:rPr>
              <w:t>afi-ipl@pec.it</w:t>
            </w:r>
          </w:hyperlink>
        </w:p>
        <w:p w:rsidR="00184EFC" w:rsidRPr="00184EFC" w:rsidRDefault="00025B8D" w:rsidP="00184EFC">
          <w:pPr>
            <w:tabs>
              <w:tab w:val="center" w:pos="4536"/>
              <w:tab w:val="right" w:pos="9072"/>
            </w:tabs>
            <w:jc w:val="left"/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</w:pPr>
          <w:hyperlink r:id="rId3" w:history="1">
            <w:r w:rsidR="00184EFC" w:rsidRPr="00184EFC">
              <w:rPr>
                <w:rFonts w:ascii="Source Sans Pro" w:hAnsi="Source Sans Pro"/>
                <w:color w:val="5B6066" w:themeColor="accent4"/>
                <w:sz w:val="14"/>
                <w:szCs w:val="14"/>
                <w:u w:val="single"/>
                <w:lang w:val="de-DE" w:eastAsia="en-US"/>
                <w14:ligatures w14:val="standard"/>
              </w:rPr>
              <w:t>www.afi-ipl.org</w:t>
            </w:r>
          </w:hyperlink>
          <w:r w:rsidR="00184EFC" w:rsidRPr="00184EFC">
            <w:rPr>
              <w:rFonts w:ascii="Source Sans Pro" w:hAnsi="Source Sans Pro"/>
              <w:color w:val="5B6066" w:themeColor="accent4"/>
              <w:sz w:val="14"/>
              <w:szCs w:val="14"/>
              <w:lang w:val="de-DE" w:eastAsia="en-US"/>
              <w14:ligatures w14:val="standard"/>
            </w:rPr>
            <w:t xml:space="preserve"> </w:t>
          </w:r>
        </w:p>
      </w:tc>
    </w:tr>
  </w:tbl>
  <w:p w:rsidR="00477D10" w:rsidRPr="00756BB4" w:rsidRDefault="00477D10" w:rsidP="00184EFC">
    <w:pPr>
      <w:tabs>
        <w:tab w:val="left" w:pos="0"/>
        <w:tab w:val="right" w:pos="935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270" w:rsidRDefault="00C17270">
      <w:r>
        <w:separator/>
      </w:r>
    </w:p>
  </w:footnote>
  <w:footnote w:type="continuationSeparator" w:id="0">
    <w:p w:rsidR="00C17270" w:rsidRDefault="00C17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746" w:rsidRPr="00A02880" w:rsidRDefault="00424BA6" w:rsidP="00C51509">
    <w:pPr>
      <w:pStyle w:val="Kopfzeile"/>
      <w:tabs>
        <w:tab w:val="clear" w:pos="4819"/>
        <w:tab w:val="clear" w:pos="9638"/>
        <w:tab w:val="left" w:pos="0"/>
        <w:tab w:val="right" w:pos="9498"/>
      </w:tabs>
      <w:ind w:right="-1"/>
      <w:jc w:val="right"/>
      <w:rPr>
        <w:rFonts w:ascii="Tahoma" w:hAnsi="Tahoma" w:cs="Tahoma"/>
        <w:noProof/>
        <w:color w:val="FF0000"/>
        <w:sz w:val="18"/>
        <w:lang w:val="it-IT" w:eastAsia="it-IT"/>
      </w:rPr>
    </w:pPr>
    <w:r>
      <w:rPr>
        <w:rFonts w:ascii="Tahoma" w:hAnsi="Tahoma" w:cs="Tahoma"/>
        <w:noProof/>
        <w:color w:val="FF0000"/>
        <w:sz w:val="18"/>
        <w:lang w:val="de-DE"/>
      </w:rPr>
      <w:drawing>
        <wp:inline distT="0" distB="0" distL="0" distR="0">
          <wp:extent cx="1349806" cy="468000"/>
          <wp:effectExtent l="0" t="0" r="3175" b="825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4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06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383F" w:rsidRPr="007439CE" w:rsidRDefault="00C44E76" w:rsidP="006F6199">
    <w:pPr>
      <w:pStyle w:val="Kopfzeile"/>
      <w:tabs>
        <w:tab w:val="clear" w:pos="4819"/>
        <w:tab w:val="clear" w:pos="9638"/>
        <w:tab w:val="left" w:pos="709"/>
        <w:tab w:val="right" w:pos="9498"/>
      </w:tabs>
      <w:ind w:right="-1"/>
      <w:rPr>
        <w:rStyle w:val="Hyperlink"/>
        <w:rFonts w:ascii="Source Sans Pro" w:hAnsi="Source Sans Pro" w:cs="Tahoma"/>
        <w:b/>
        <w:noProof/>
        <w:color w:val="FFFFFF" w:themeColor="background1"/>
        <w:szCs w:val="22"/>
        <w:u w:val="none"/>
        <w:shd w:val="clear" w:color="auto" w:fill="CE1E27" w:themeFill="accent2"/>
        <w:lang w:val="de-DE" w:eastAsia="it-IT"/>
      </w:rPr>
    </w:pPr>
    <w:r>
      <w:rPr>
        <w:rFonts w:ascii="Source Sans Pro" w:hAnsi="Source Sans Pro" w:cs="Tahoma"/>
        <w:b/>
        <w:noProof/>
        <w:color w:val="FFFFFF" w:themeColor="background1"/>
        <w:szCs w:val="22"/>
        <w:shd w:val="clear" w:color="auto" w:fill="CE1E27" w:themeFill="accent2"/>
        <w:lang w:val="de-DE" w:eastAsia="it-IT"/>
      </w:rPr>
      <w:t>Comunicato Stampa</w:t>
    </w:r>
    <w:r w:rsidR="007439CE" w:rsidRPr="007439CE">
      <w:rPr>
        <w:rFonts w:ascii="Source Sans Pro" w:hAnsi="Source Sans Pro" w:cs="Tahoma"/>
        <w:b/>
        <w:noProof/>
        <w:color w:val="FFFFFF" w:themeColor="background1"/>
        <w:szCs w:val="22"/>
        <w:lang w:val="de-DE" w:eastAsia="it-IT"/>
      </w:rPr>
      <w:tab/>
    </w:r>
    <w:r w:rsidR="00C17270">
      <w:rPr>
        <w:rFonts w:cs="Tahoma"/>
        <w:noProof/>
        <w:color w:val="000000" w:themeColor="text1"/>
        <w:szCs w:val="22"/>
        <w:lang w:val="de-DE" w:eastAsia="it-IT"/>
      </w:rPr>
      <w:t>11</w:t>
    </w:r>
    <w:r w:rsidR="007439CE" w:rsidRPr="007439CE">
      <w:rPr>
        <w:rFonts w:cs="Tahoma"/>
        <w:noProof/>
        <w:color w:val="000000" w:themeColor="text1"/>
        <w:szCs w:val="22"/>
        <w:lang w:val="de-DE" w:eastAsia="it-IT"/>
      </w:rPr>
      <w:t>.0</w:t>
    </w:r>
    <w:r w:rsidR="00C17270">
      <w:rPr>
        <w:rFonts w:cs="Tahoma"/>
        <w:noProof/>
        <w:color w:val="000000" w:themeColor="text1"/>
        <w:szCs w:val="22"/>
        <w:lang w:val="de-DE" w:eastAsia="it-IT"/>
      </w:rPr>
      <w:t>7</w:t>
    </w:r>
    <w:r w:rsidR="007439CE" w:rsidRPr="007439CE">
      <w:rPr>
        <w:rFonts w:cs="Tahoma"/>
        <w:noProof/>
        <w:color w:val="000000" w:themeColor="text1"/>
        <w:szCs w:val="22"/>
        <w:lang w:val="de-DE" w:eastAsia="it-IT"/>
      </w:rPr>
      <w:t>.201</w:t>
    </w:r>
    <w:r w:rsidR="00887164">
      <w:rPr>
        <w:rFonts w:cs="Tahoma"/>
        <w:noProof/>
        <w:color w:val="000000" w:themeColor="text1"/>
        <w:szCs w:val="22"/>
        <w:lang w:val="de-DE" w:eastAsia="it-IT"/>
      </w:rPr>
      <w:t>6</w:t>
    </w:r>
  </w:p>
  <w:p w:rsidR="00035BCE" w:rsidRPr="007439CE" w:rsidRDefault="00D10E0E" w:rsidP="00F32E7E">
    <w:pPr>
      <w:pStyle w:val="Kopfzeile"/>
      <w:pBdr>
        <w:bottom w:val="single" w:sz="4" w:space="1" w:color="auto"/>
      </w:pBdr>
      <w:tabs>
        <w:tab w:val="clear" w:pos="4819"/>
        <w:tab w:val="clear" w:pos="9638"/>
        <w:tab w:val="right" w:pos="9356"/>
      </w:tabs>
      <w:spacing w:before="60"/>
      <w:jc w:val="left"/>
      <w:rPr>
        <w:sz w:val="4"/>
        <w:szCs w:val="4"/>
        <w:lang w:val="de-DE"/>
      </w:rPr>
    </w:pPr>
    <w:r>
      <w:rPr>
        <w:noProof/>
        <w:sz w:val="4"/>
        <w:szCs w:val="4"/>
        <w:lang w:val="de-DE"/>
      </w:rPr>
      <mc:AlternateContent>
        <mc:Choice Requires="wps">
          <w:drawing>
            <wp:anchor distT="4294967292" distB="4294967292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057900" cy="0"/>
              <wp:effectExtent l="0" t="0" r="0" b="0"/>
              <wp:wrapNone/>
              <wp:docPr id="1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ADB0A6" id="Line 30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" stroked="f"/>
          </w:pict>
        </mc:Fallback>
      </mc:AlternateContent>
    </w:r>
    <w:r w:rsidR="00035BCE" w:rsidRPr="007439CE">
      <w:rPr>
        <w:sz w:val="4"/>
        <w:szCs w:val="4"/>
        <w:lang w:val="de-DE"/>
      </w:rPr>
      <w:t xml:space="preserve"> </w:t>
    </w:r>
  </w:p>
  <w:p w:rsidR="00035BCE" w:rsidRPr="007439CE" w:rsidRDefault="00D10E0E">
    <w:pPr>
      <w:pStyle w:val="Kopfzeile"/>
      <w:tabs>
        <w:tab w:val="clear" w:pos="4819"/>
        <w:tab w:val="clear" w:pos="9638"/>
        <w:tab w:val="right" w:pos="9781"/>
      </w:tabs>
      <w:ind w:right="-284"/>
      <w:rPr>
        <w:rFonts w:ascii="Source Sans Pro" w:hAnsi="Source Sans Pro"/>
        <w:lang w:val="de-DE"/>
      </w:rPr>
    </w:pPr>
    <w:r>
      <w:rPr>
        <w:noProof/>
        <w:lang w:val="de-DE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</wp:posOffset>
              </wp:positionV>
              <wp:extent cx="6057900" cy="0"/>
              <wp:effectExtent l="0" t="0" r="0" b="0"/>
              <wp:wrapNone/>
              <wp:docPr id="11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A1A4938" id="Line 29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55FB"/>
    <w:multiLevelType w:val="hybridMultilevel"/>
    <w:tmpl w:val="A2B6BA8E"/>
    <w:lvl w:ilvl="0" w:tplc="3F84FB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Verdana" w:hint="default"/>
        <w:caps w:val="0"/>
        <w:strike w:val="0"/>
        <w:dstrike w:val="0"/>
        <w:vanish w:val="0"/>
        <w:color w:val="9DB4FF"/>
        <w:sz w:val="20"/>
        <w:szCs w:val="20"/>
        <w:u w:color="3366FF"/>
        <w:vertAlign w:val="baseline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31A57"/>
    <w:multiLevelType w:val="hybridMultilevel"/>
    <w:tmpl w:val="5B30C6C2"/>
    <w:lvl w:ilvl="0" w:tplc="2710F11A">
      <w:start w:val="1"/>
      <w:numFmt w:val="lowerLetter"/>
      <w:pStyle w:val="Titolo12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4B48F3"/>
    <w:multiLevelType w:val="hybridMultilevel"/>
    <w:tmpl w:val="E2E29FB4"/>
    <w:lvl w:ilvl="0" w:tplc="842E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9515E5"/>
    <w:multiLevelType w:val="hybridMultilevel"/>
    <w:tmpl w:val="14A09B3A"/>
    <w:lvl w:ilvl="0" w:tplc="8312E9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Verdana" w:hint="default"/>
        <w:caps w:val="0"/>
        <w:strike w:val="0"/>
        <w:dstrike w:val="0"/>
        <w:vanish w:val="0"/>
        <w:color w:val="9DB4FF"/>
        <w:sz w:val="20"/>
        <w:szCs w:val="20"/>
        <w:u w:color="3366FF"/>
        <w:vertAlign w:val="baseline"/>
        <w:lang w:val="it-I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67519A"/>
    <w:multiLevelType w:val="hybridMultilevel"/>
    <w:tmpl w:val="701E926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FC6DE8"/>
    <w:multiLevelType w:val="hybridMultilevel"/>
    <w:tmpl w:val="68C85314"/>
    <w:lvl w:ilvl="0" w:tplc="2B3ACF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0210257"/>
    <w:multiLevelType w:val="hybridMultilevel"/>
    <w:tmpl w:val="F4E8ED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C0C42"/>
    <w:multiLevelType w:val="hybridMultilevel"/>
    <w:tmpl w:val="DDAA3E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267EB"/>
    <w:multiLevelType w:val="hybridMultilevel"/>
    <w:tmpl w:val="FB3E41E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B549DF"/>
    <w:multiLevelType w:val="hybridMultilevel"/>
    <w:tmpl w:val="45F09EA0"/>
    <w:lvl w:ilvl="0" w:tplc="C85E461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8614F0"/>
    <w:multiLevelType w:val="hybridMultilevel"/>
    <w:tmpl w:val="D6A287D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7C4A01"/>
    <w:multiLevelType w:val="hybridMultilevel"/>
    <w:tmpl w:val="A59CDD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E13930"/>
    <w:multiLevelType w:val="hybridMultilevel"/>
    <w:tmpl w:val="2C9CDCD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531021"/>
    <w:multiLevelType w:val="hybridMultilevel"/>
    <w:tmpl w:val="3C7EFDAC"/>
    <w:lvl w:ilvl="0" w:tplc="B576EF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10"/>
  </w:num>
  <w:num w:numId="8">
    <w:abstractNumId w:val="7"/>
  </w:num>
  <w:num w:numId="9">
    <w:abstractNumId w:val="6"/>
  </w:num>
  <w:num w:numId="10">
    <w:abstractNumId w:val="11"/>
  </w:num>
  <w:num w:numId="11">
    <w:abstractNumId w:val="4"/>
  </w:num>
  <w:num w:numId="12">
    <w:abstractNumId w:val="8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it-IT" w:vendorID="64" w:dllVersion="131078" w:nlCheck="1" w:checkStyle="0"/>
  <w:activeWritingStyle w:appName="MSWord" w:lang="de-AT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it-IT" w:vendorID="3" w:dllVersion="517" w:checkStyle="1"/>
  <w:activeWritingStyle w:appName="MSWord" w:lang="de-AT" w:vendorID="3" w:dllVersion="517" w:checkStyle="1"/>
  <w:activeWritingStyle w:appName="MSWord" w:lang="de-DE" w:vendorID="3" w:dllVersion="517" w:checkStyle="1"/>
  <w:activeWritingStyle w:appName="MSWord" w:lang="de-DE" w:vendorID="9" w:dllVersion="512" w:checkStyle="1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284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B2FE43D5-4126-46A7-9D56-9FB27FF82162}"/>
    <w:docVar w:name="dgnword-eventsink" w:val="78714136"/>
    <w:docVar w:name="OG" w:val="0000"/>
    <w:docVar w:name="WfColors" w:val="1"/>
  </w:docVars>
  <w:rsids>
    <w:rsidRoot w:val="00C17270"/>
    <w:rsid w:val="00000A77"/>
    <w:rsid w:val="000014DF"/>
    <w:rsid w:val="00003C2C"/>
    <w:rsid w:val="00004C44"/>
    <w:rsid w:val="000073AC"/>
    <w:rsid w:val="0001229C"/>
    <w:rsid w:val="00012514"/>
    <w:rsid w:val="00016B45"/>
    <w:rsid w:val="00025B55"/>
    <w:rsid w:val="00025B8D"/>
    <w:rsid w:val="0002718D"/>
    <w:rsid w:val="00031E46"/>
    <w:rsid w:val="00035BCE"/>
    <w:rsid w:val="00041171"/>
    <w:rsid w:val="00050A61"/>
    <w:rsid w:val="00051EF1"/>
    <w:rsid w:val="00051F9D"/>
    <w:rsid w:val="00055C9A"/>
    <w:rsid w:val="00061E75"/>
    <w:rsid w:val="000648EB"/>
    <w:rsid w:val="00066EBB"/>
    <w:rsid w:val="00067473"/>
    <w:rsid w:val="0006775F"/>
    <w:rsid w:val="00070833"/>
    <w:rsid w:val="0007295B"/>
    <w:rsid w:val="00076961"/>
    <w:rsid w:val="0008096A"/>
    <w:rsid w:val="00081DA8"/>
    <w:rsid w:val="00084148"/>
    <w:rsid w:val="00094C87"/>
    <w:rsid w:val="000A07E4"/>
    <w:rsid w:val="000A2884"/>
    <w:rsid w:val="000A3A2F"/>
    <w:rsid w:val="000B2E02"/>
    <w:rsid w:val="000C0A98"/>
    <w:rsid w:val="000C79C2"/>
    <w:rsid w:val="000D38B7"/>
    <w:rsid w:val="000E132E"/>
    <w:rsid w:val="000E284E"/>
    <w:rsid w:val="000E737B"/>
    <w:rsid w:val="000F20B0"/>
    <w:rsid w:val="00103DD6"/>
    <w:rsid w:val="00105FED"/>
    <w:rsid w:val="00116BFD"/>
    <w:rsid w:val="00121458"/>
    <w:rsid w:val="001222E3"/>
    <w:rsid w:val="001228FE"/>
    <w:rsid w:val="00136378"/>
    <w:rsid w:val="0013666C"/>
    <w:rsid w:val="001371D8"/>
    <w:rsid w:val="00140C43"/>
    <w:rsid w:val="00144317"/>
    <w:rsid w:val="001454A8"/>
    <w:rsid w:val="00145B08"/>
    <w:rsid w:val="001466FE"/>
    <w:rsid w:val="0015082C"/>
    <w:rsid w:val="0015550C"/>
    <w:rsid w:val="00164096"/>
    <w:rsid w:val="00174146"/>
    <w:rsid w:val="00176529"/>
    <w:rsid w:val="0017655B"/>
    <w:rsid w:val="0018389A"/>
    <w:rsid w:val="00184EFC"/>
    <w:rsid w:val="001974E7"/>
    <w:rsid w:val="001A0AE0"/>
    <w:rsid w:val="001A6C5E"/>
    <w:rsid w:val="001B42E7"/>
    <w:rsid w:val="001B4FA9"/>
    <w:rsid w:val="001B5A7B"/>
    <w:rsid w:val="001C2EB4"/>
    <w:rsid w:val="001C6F64"/>
    <w:rsid w:val="001C788A"/>
    <w:rsid w:val="001D37FC"/>
    <w:rsid w:val="001D5798"/>
    <w:rsid w:val="001D607A"/>
    <w:rsid w:val="001D7A9A"/>
    <w:rsid w:val="001E0988"/>
    <w:rsid w:val="001E4547"/>
    <w:rsid w:val="001E49E0"/>
    <w:rsid w:val="001E79DA"/>
    <w:rsid w:val="001F23D1"/>
    <w:rsid w:val="001F5BCF"/>
    <w:rsid w:val="00202C19"/>
    <w:rsid w:val="00210A41"/>
    <w:rsid w:val="00210B68"/>
    <w:rsid w:val="00210F92"/>
    <w:rsid w:val="00217F3F"/>
    <w:rsid w:val="00220245"/>
    <w:rsid w:val="002326A0"/>
    <w:rsid w:val="00232A4F"/>
    <w:rsid w:val="00235E2F"/>
    <w:rsid w:val="0024492C"/>
    <w:rsid w:val="00245695"/>
    <w:rsid w:val="00255BA7"/>
    <w:rsid w:val="002605A6"/>
    <w:rsid w:val="00263EC5"/>
    <w:rsid w:val="00264B0E"/>
    <w:rsid w:val="00265C3C"/>
    <w:rsid w:val="00273C9B"/>
    <w:rsid w:val="00276DFA"/>
    <w:rsid w:val="002851A5"/>
    <w:rsid w:val="00285BE3"/>
    <w:rsid w:val="00291723"/>
    <w:rsid w:val="002A006B"/>
    <w:rsid w:val="002A27C3"/>
    <w:rsid w:val="002A2C43"/>
    <w:rsid w:val="002A33C2"/>
    <w:rsid w:val="002A3C9D"/>
    <w:rsid w:val="002A5997"/>
    <w:rsid w:val="002A7063"/>
    <w:rsid w:val="002B33BC"/>
    <w:rsid w:val="002B4C7E"/>
    <w:rsid w:val="002B6956"/>
    <w:rsid w:val="002B73B4"/>
    <w:rsid w:val="002B7B63"/>
    <w:rsid w:val="002B7F2E"/>
    <w:rsid w:val="002C1B05"/>
    <w:rsid w:val="002C2500"/>
    <w:rsid w:val="002D3A6D"/>
    <w:rsid w:val="002D4D56"/>
    <w:rsid w:val="002D5BB8"/>
    <w:rsid w:val="002E1D65"/>
    <w:rsid w:val="002E2612"/>
    <w:rsid w:val="002E2917"/>
    <w:rsid w:val="002E5B5A"/>
    <w:rsid w:val="003016D6"/>
    <w:rsid w:val="003054EC"/>
    <w:rsid w:val="00305896"/>
    <w:rsid w:val="00313F09"/>
    <w:rsid w:val="00314E2C"/>
    <w:rsid w:val="00317760"/>
    <w:rsid w:val="0032415C"/>
    <w:rsid w:val="0032463E"/>
    <w:rsid w:val="003254C2"/>
    <w:rsid w:val="00325C3B"/>
    <w:rsid w:val="00330731"/>
    <w:rsid w:val="003322EC"/>
    <w:rsid w:val="00332661"/>
    <w:rsid w:val="00334CDA"/>
    <w:rsid w:val="0033783A"/>
    <w:rsid w:val="00341B2B"/>
    <w:rsid w:val="00343EBB"/>
    <w:rsid w:val="003469FB"/>
    <w:rsid w:val="00350971"/>
    <w:rsid w:val="00364530"/>
    <w:rsid w:val="00364DD3"/>
    <w:rsid w:val="0036619F"/>
    <w:rsid w:val="00374F17"/>
    <w:rsid w:val="00380572"/>
    <w:rsid w:val="00381AAE"/>
    <w:rsid w:val="00384008"/>
    <w:rsid w:val="0038464A"/>
    <w:rsid w:val="00391973"/>
    <w:rsid w:val="00395CC2"/>
    <w:rsid w:val="003A5D0B"/>
    <w:rsid w:val="003B1460"/>
    <w:rsid w:val="003B148C"/>
    <w:rsid w:val="003B32F9"/>
    <w:rsid w:val="003B6AE5"/>
    <w:rsid w:val="003B7E15"/>
    <w:rsid w:val="003C4DCB"/>
    <w:rsid w:val="003C7BB1"/>
    <w:rsid w:val="003D07D9"/>
    <w:rsid w:val="003D256C"/>
    <w:rsid w:val="003D32F1"/>
    <w:rsid w:val="003D47AB"/>
    <w:rsid w:val="003D4D1A"/>
    <w:rsid w:val="003E10C4"/>
    <w:rsid w:val="003E2508"/>
    <w:rsid w:val="003E3964"/>
    <w:rsid w:val="003E4351"/>
    <w:rsid w:val="003E6977"/>
    <w:rsid w:val="003E6B3B"/>
    <w:rsid w:val="003F56B4"/>
    <w:rsid w:val="003F770B"/>
    <w:rsid w:val="004028FF"/>
    <w:rsid w:val="00406E7F"/>
    <w:rsid w:val="00413D9D"/>
    <w:rsid w:val="004149A1"/>
    <w:rsid w:val="00421490"/>
    <w:rsid w:val="00424BA6"/>
    <w:rsid w:val="00427D10"/>
    <w:rsid w:val="00431394"/>
    <w:rsid w:val="0043397B"/>
    <w:rsid w:val="00441043"/>
    <w:rsid w:val="00444596"/>
    <w:rsid w:val="00446762"/>
    <w:rsid w:val="00447817"/>
    <w:rsid w:val="004560D9"/>
    <w:rsid w:val="00460692"/>
    <w:rsid w:val="004627BA"/>
    <w:rsid w:val="00477D10"/>
    <w:rsid w:val="00480F40"/>
    <w:rsid w:val="004829D5"/>
    <w:rsid w:val="00486488"/>
    <w:rsid w:val="004901A2"/>
    <w:rsid w:val="0049047B"/>
    <w:rsid w:val="004957FD"/>
    <w:rsid w:val="004A39CF"/>
    <w:rsid w:val="004A6867"/>
    <w:rsid w:val="004B2A53"/>
    <w:rsid w:val="004B2D99"/>
    <w:rsid w:val="004B63DE"/>
    <w:rsid w:val="004B7ADD"/>
    <w:rsid w:val="004C2C40"/>
    <w:rsid w:val="004C585A"/>
    <w:rsid w:val="004D1697"/>
    <w:rsid w:val="004D4688"/>
    <w:rsid w:val="004D697C"/>
    <w:rsid w:val="004D69F7"/>
    <w:rsid w:val="004D6BE9"/>
    <w:rsid w:val="004E0861"/>
    <w:rsid w:val="004E3030"/>
    <w:rsid w:val="004E3159"/>
    <w:rsid w:val="004F4826"/>
    <w:rsid w:val="005003B3"/>
    <w:rsid w:val="00501F75"/>
    <w:rsid w:val="00507676"/>
    <w:rsid w:val="00520B0F"/>
    <w:rsid w:val="00521E0C"/>
    <w:rsid w:val="00524042"/>
    <w:rsid w:val="005304A8"/>
    <w:rsid w:val="00532AF2"/>
    <w:rsid w:val="00533D7D"/>
    <w:rsid w:val="00535934"/>
    <w:rsid w:val="00536077"/>
    <w:rsid w:val="005366BC"/>
    <w:rsid w:val="005405DC"/>
    <w:rsid w:val="0054253E"/>
    <w:rsid w:val="005427DE"/>
    <w:rsid w:val="00543DA6"/>
    <w:rsid w:val="00544C85"/>
    <w:rsid w:val="00550ACC"/>
    <w:rsid w:val="005536C8"/>
    <w:rsid w:val="0055445C"/>
    <w:rsid w:val="0056107D"/>
    <w:rsid w:val="00563519"/>
    <w:rsid w:val="005642A6"/>
    <w:rsid w:val="00564BF6"/>
    <w:rsid w:val="00567C58"/>
    <w:rsid w:val="00573DB1"/>
    <w:rsid w:val="00582BE8"/>
    <w:rsid w:val="00582D4F"/>
    <w:rsid w:val="00583663"/>
    <w:rsid w:val="00585D2B"/>
    <w:rsid w:val="005873BB"/>
    <w:rsid w:val="00592EE4"/>
    <w:rsid w:val="0059423E"/>
    <w:rsid w:val="005A041C"/>
    <w:rsid w:val="005A185A"/>
    <w:rsid w:val="005A1E59"/>
    <w:rsid w:val="005A2860"/>
    <w:rsid w:val="005A3CD5"/>
    <w:rsid w:val="005A4F8E"/>
    <w:rsid w:val="005B7E90"/>
    <w:rsid w:val="005C27C2"/>
    <w:rsid w:val="005C78E2"/>
    <w:rsid w:val="005D23AA"/>
    <w:rsid w:val="005D2B34"/>
    <w:rsid w:val="005E1460"/>
    <w:rsid w:val="005E584E"/>
    <w:rsid w:val="005F0436"/>
    <w:rsid w:val="005F2BDD"/>
    <w:rsid w:val="005F3840"/>
    <w:rsid w:val="00600ECE"/>
    <w:rsid w:val="006113FC"/>
    <w:rsid w:val="00613380"/>
    <w:rsid w:val="00617653"/>
    <w:rsid w:val="00621206"/>
    <w:rsid w:val="006227D7"/>
    <w:rsid w:val="0062383F"/>
    <w:rsid w:val="00631BE4"/>
    <w:rsid w:val="00634387"/>
    <w:rsid w:val="00641213"/>
    <w:rsid w:val="00650D2A"/>
    <w:rsid w:val="00650F25"/>
    <w:rsid w:val="00654B79"/>
    <w:rsid w:val="00657006"/>
    <w:rsid w:val="00661738"/>
    <w:rsid w:val="0066331F"/>
    <w:rsid w:val="0067081A"/>
    <w:rsid w:val="00690C9D"/>
    <w:rsid w:val="00694A1F"/>
    <w:rsid w:val="0069567B"/>
    <w:rsid w:val="006958B1"/>
    <w:rsid w:val="006960D3"/>
    <w:rsid w:val="006A092B"/>
    <w:rsid w:val="006A645A"/>
    <w:rsid w:val="006B1180"/>
    <w:rsid w:val="006B3235"/>
    <w:rsid w:val="006C053C"/>
    <w:rsid w:val="006C10B3"/>
    <w:rsid w:val="006C4CB9"/>
    <w:rsid w:val="006C5588"/>
    <w:rsid w:val="006D11B4"/>
    <w:rsid w:val="006D29DB"/>
    <w:rsid w:val="006D43A1"/>
    <w:rsid w:val="006D6B2B"/>
    <w:rsid w:val="006D7923"/>
    <w:rsid w:val="006E0E4E"/>
    <w:rsid w:val="006E30E1"/>
    <w:rsid w:val="006F28F9"/>
    <w:rsid w:val="006F318E"/>
    <w:rsid w:val="006F6199"/>
    <w:rsid w:val="006F633B"/>
    <w:rsid w:val="006F7E3F"/>
    <w:rsid w:val="006F7FCC"/>
    <w:rsid w:val="00702FE1"/>
    <w:rsid w:val="007036D2"/>
    <w:rsid w:val="00705576"/>
    <w:rsid w:val="00707A10"/>
    <w:rsid w:val="0071019D"/>
    <w:rsid w:val="0071168C"/>
    <w:rsid w:val="007130F4"/>
    <w:rsid w:val="00715C0A"/>
    <w:rsid w:val="00716D0B"/>
    <w:rsid w:val="007173E2"/>
    <w:rsid w:val="00717778"/>
    <w:rsid w:val="0071793A"/>
    <w:rsid w:val="00721DD6"/>
    <w:rsid w:val="00723B31"/>
    <w:rsid w:val="00723F51"/>
    <w:rsid w:val="007317FC"/>
    <w:rsid w:val="0073430C"/>
    <w:rsid w:val="00735B7B"/>
    <w:rsid w:val="00736E21"/>
    <w:rsid w:val="00737760"/>
    <w:rsid w:val="007425E7"/>
    <w:rsid w:val="00743093"/>
    <w:rsid w:val="0074394D"/>
    <w:rsid w:val="007439CE"/>
    <w:rsid w:val="007556BF"/>
    <w:rsid w:val="00756BB4"/>
    <w:rsid w:val="0076259B"/>
    <w:rsid w:val="00764FBF"/>
    <w:rsid w:val="007673F9"/>
    <w:rsid w:val="007719B7"/>
    <w:rsid w:val="007756FA"/>
    <w:rsid w:val="00783B65"/>
    <w:rsid w:val="00783EDC"/>
    <w:rsid w:val="00785605"/>
    <w:rsid w:val="007859AB"/>
    <w:rsid w:val="00785C9E"/>
    <w:rsid w:val="00786009"/>
    <w:rsid w:val="0078661C"/>
    <w:rsid w:val="007870D9"/>
    <w:rsid w:val="00787CFB"/>
    <w:rsid w:val="007947F8"/>
    <w:rsid w:val="007959D4"/>
    <w:rsid w:val="00797931"/>
    <w:rsid w:val="007A2451"/>
    <w:rsid w:val="007A2484"/>
    <w:rsid w:val="007A2F2C"/>
    <w:rsid w:val="007A7B4A"/>
    <w:rsid w:val="007B2B34"/>
    <w:rsid w:val="007B57D1"/>
    <w:rsid w:val="007C1B3F"/>
    <w:rsid w:val="007C20FF"/>
    <w:rsid w:val="007C71FE"/>
    <w:rsid w:val="007D2027"/>
    <w:rsid w:val="007D2746"/>
    <w:rsid w:val="007D65CD"/>
    <w:rsid w:val="007E3809"/>
    <w:rsid w:val="007E3D72"/>
    <w:rsid w:val="007E66A4"/>
    <w:rsid w:val="007E788D"/>
    <w:rsid w:val="007F1C6E"/>
    <w:rsid w:val="007F7EE3"/>
    <w:rsid w:val="00805796"/>
    <w:rsid w:val="00811805"/>
    <w:rsid w:val="00814B91"/>
    <w:rsid w:val="0082218F"/>
    <w:rsid w:val="00822FE8"/>
    <w:rsid w:val="008415CE"/>
    <w:rsid w:val="008429EF"/>
    <w:rsid w:val="00844F86"/>
    <w:rsid w:val="00845EC2"/>
    <w:rsid w:val="00846E4C"/>
    <w:rsid w:val="00857462"/>
    <w:rsid w:val="00862628"/>
    <w:rsid w:val="00864038"/>
    <w:rsid w:val="00864DBF"/>
    <w:rsid w:val="00867D4E"/>
    <w:rsid w:val="008702D8"/>
    <w:rsid w:val="008709E5"/>
    <w:rsid w:val="008720EA"/>
    <w:rsid w:val="00885A94"/>
    <w:rsid w:val="008866C0"/>
    <w:rsid w:val="00887164"/>
    <w:rsid w:val="00892B56"/>
    <w:rsid w:val="00896BA4"/>
    <w:rsid w:val="0089794B"/>
    <w:rsid w:val="008A0045"/>
    <w:rsid w:val="008A14FA"/>
    <w:rsid w:val="008A4DF4"/>
    <w:rsid w:val="008A5714"/>
    <w:rsid w:val="008A7314"/>
    <w:rsid w:val="008B0AE4"/>
    <w:rsid w:val="008B4869"/>
    <w:rsid w:val="008B5E51"/>
    <w:rsid w:val="008B5ED2"/>
    <w:rsid w:val="008B73E6"/>
    <w:rsid w:val="008B7A09"/>
    <w:rsid w:val="008C1FE1"/>
    <w:rsid w:val="008C3C08"/>
    <w:rsid w:val="008C5C9E"/>
    <w:rsid w:val="008D1CFD"/>
    <w:rsid w:val="008D2A87"/>
    <w:rsid w:val="008E204E"/>
    <w:rsid w:val="008E2BEB"/>
    <w:rsid w:val="008F0203"/>
    <w:rsid w:val="008F1322"/>
    <w:rsid w:val="008F3C7A"/>
    <w:rsid w:val="008F44CA"/>
    <w:rsid w:val="008F6BB6"/>
    <w:rsid w:val="00912766"/>
    <w:rsid w:val="0091581C"/>
    <w:rsid w:val="00922A22"/>
    <w:rsid w:val="00924A2C"/>
    <w:rsid w:val="00926610"/>
    <w:rsid w:val="00932F47"/>
    <w:rsid w:val="009365CA"/>
    <w:rsid w:val="00937A47"/>
    <w:rsid w:val="00942982"/>
    <w:rsid w:val="0094495F"/>
    <w:rsid w:val="00945D7D"/>
    <w:rsid w:val="00947060"/>
    <w:rsid w:val="00963307"/>
    <w:rsid w:val="00966039"/>
    <w:rsid w:val="00976395"/>
    <w:rsid w:val="0098408B"/>
    <w:rsid w:val="00984364"/>
    <w:rsid w:val="009859BA"/>
    <w:rsid w:val="00991E2A"/>
    <w:rsid w:val="0099435F"/>
    <w:rsid w:val="00996EC4"/>
    <w:rsid w:val="00997BE4"/>
    <w:rsid w:val="009A4F8D"/>
    <w:rsid w:val="009A5298"/>
    <w:rsid w:val="009A69C2"/>
    <w:rsid w:val="009A7A98"/>
    <w:rsid w:val="009B3087"/>
    <w:rsid w:val="009B53BA"/>
    <w:rsid w:val="009C0F08"/>
    <w:rsid w:val="009C46F3"/>
    <w:rsid w:val="009D0FA0"/>
    <w:rsid w:val="009D539D"/>
    <w:rsid w:val="009E16EB"/>
    <w:rsid w:val="009E6402"/>
    <w:rsid w:val="009F0E75"/>
    <w:rsid w:val="009F1AEB"/>
    <w:rsid w:val="009F2C82"/>
    <w:rsid w:val="00A010DD"/>
    <w:rsid w:val="00A02880"/>
    <w:rsid w:val="00A0384E"/>
    <w:rsid w:val="00A10074"/>
    <w:rsid w:val="00A13727"/>
    <w:rsid w:val="00A13CB4"/>
    <w:rsid w:val="00A14FC3"/>
    <w:rsid w:val="00A17141"/>
    <w:rsid w:val="00A21561"/>
    <w:rsid w:val="00A221AE"/>
    <w:rsid w:val="00A2648D"/>
    <w:rsid w:val="00A27E70"/>
    <w:rsid w:val="00A31394"/>
    <w:rsid w:val="00A32929"/>
    <w:rsid w:val="00A33ABF"/>
    <w:rsid w:val="00A34A9D"/>
    <w:rsid w:val="00A35F95"/>
    <w:rsid w:val="00A4342C"/>
    <w:rsid w:val="00A4661F"/>
    <w:rsid w:val="00A46A79"/>
    <w:rsid w:val="00A6430B"/>
    <w:rsid w:val="00A645A9"/>
    <w:rsid w:val="00A64D06"/>
    <w:rsid w:val="00A677B1"/>
    <w:rsid w:val="00A810DD"/>
    <w:rsid w:val="00A83E34"/>
    <w:rsid w:val="00A84D0C"/>
    <w:rsid w:val="00A84D5D"/>
    <w:rsid w:val="00A878BA"/>
    <w:rsid w:val="00A9613A"/>
    <w:rsid w:val="00AA3D77"/>
    <w:rsid w:val="00AA7B40"/>
    <w:rsid w:val="00AB6B56"/>
    <w:rsid w:val="00AC374A"/>
    <w:rsid w:val="00AC3A5C"/>
    <w:rsid w:val="00AD09CC"/>
    <w:rsid w:val="00AD2711"/>
    <w:rsid w:val="00AD585F"/>
    <w:rsid w:val="00AD58FB"/>
    <w:rsid w:val="00AD6EA6"/>
    <w:rsid w:val="00AD7B77"/>
    <w:rsid w:val="00AE1C89"/>
    <w:rsid w:val="00AE3864"/>
    <w:rsid w:val="00AE3FA0"/>
    <w:rsid w:val="00AE4C7B"/>
    <w:rsid w:val="00AE61E4"/>
    <w:rsid w:val="00AE7859"/>
    <w:rsid w:val="00AF3099"/>
    <w:rsid w:val="00B02F2A"/>
    <w:rsid w:val="00B05FDD"/>
    <w:rsid w:val="00B1219F"/>
    <w:rsid w:val="00B161D5"/>
    <w:rsid w:val="00B16830"/>
    <w:rsid w:val="00B16911"/>
    <w:rsid w:val="00B22416"/>
    <w:rsid w:val="00B263D6"/>
    <w:rsid w:val="00B31C24"/>
    <w:rsid w:val="00B32E96"/>
    <w:rsid w:val="00B375B6"/>
    <w:rsid w:val="00B37C64"/>
    <w:rsid w:val="00B43DA1"/>
    <w:rsid w:val="00B454E6"/>
    <w:rsid w:val="00B47E96"/>
    <w:rsid w:val="00B52C16"/>
    <w:rsid w:val="00B52FBF"/>
    <w:rsid w:val="00B60DA6"/>
    <w:rsid w:val="00B61BCB"/>
    <w:rsid w:val="00B61F5B"/>
    <w:rsid w:val="00B71B5C"/>
    <w:rsid w:val="00B829A6"/>
    <w:rsid w:val="00B9020A"/>
    <w:rsid w:val="00B903D5"/>
    <w:rsid w:val="00B9049D"/>
    <w:rsid w:val="00B90FB7"/>
    <w:rsid w:val="00B9429D"/>
    <w:rsid w:val="00B95274"/>
    <w:rsid w:val="00B974E6"/>
    <w:rsid w:val="00BA0C19"/>
    <w:rsid w:val="00BA3478"/>
    <w:rsid w:val="00BA4522"/>
    <w:rsid w:val="00BA5748"/>
    <w:rsid w:val="00BA655D"/>
    <w:rsid w:val="00BB15AA"/>
    <w:rsid w:val="00BB4855"/>
    <w:rsid w:val="00BC638C"/>
    <w:rsid w:val="00BD189F"/>
    <w:rsid w:val="00BD38B7"/>
    <w:rsid w:val="00BD63F4"/>
    <w:rsid w:val="00BE05A0"/>
    <w:rsid w:val="00BE0C28"/>
    <w:rsid w:val="00BE51C2"/>
    <w:rsid w:val="00BE608C"/>
    <w:rsid w:val="00BF4D64"/>
    <w:rsid w:val="00C001BC"/>
    <w:rsid w:val="00C01470"/>
    <w:rsid w:val="00C05426"/>
    <w:rsid w:val="00C121CE"/>
    <w:rsid w:val="00C1297C"/>
    <w:rsid w:val="00C13DAF"/>
    <w:rsid w:val="00C14A7B"/>
    <w:rsid w:val="00C15F23"/>
    <w:rsid w:val="00C17270"/>
    <w:rsid w:val="00C17D84"/>
    <w:rsid w:val="00C209A3"/>
    <w:rsid w:val="00C22A79"/>
    <w:rsid w:val="00C236C1"/>
    <w:rsid w:val="00C24B0A"/>
    <w:rsid w:val="00C26E74"/>
    <w:rsid w:val="00C2740B"/>
    <w:rsid w:val="00C277FA"/>
    <w:rsid w:val="00C31F5F"/>
    <w:rsid w:val="00C33D1E"/>
    <w:rsid w:val="00C34174"/>
    <w:rsid w:val="00C34199"/>
    <w:rsid w:val="00C36462"/>
    <w:rsid w:val="00C4132B"/>
    <w:rsid w:val="00C43E21"/>
    <w:rsid w:val="00C44E76"/>
    <w:rsid w:val="00C514CA"/>
    <w:rsid w:val="00C51509"/>
    <w:rsid w:val="00C53F9F"/>
    <w:rsid w:val="00C54627"/>
    <w:rsid w:val="00C61402"/>
    <w:rsid w:val="00C64A02"/>
    <w:rsid w:val="00C64ADA"/>
    <w:rsid w:val="00C71C28"/>
    <w:rsid w:val="00C74995"/>
    <w:rsid w:val="00C76178"/>
    <w:rsid w:val="00C77BCA"/>
    <w:rsid w:val="00C82339"/>
    <w:rsid w:val="00C82D86"/>
    <w:rsid w:val="00C90D15"/>
    <w:rsid w:val="00C95F35"/>
    <w:rsid w:val="00C972E0"/>
    <w:rsid w:val="00C97633"/>
    <w:rsid w:val="00C97AA2"/>
    <w:rsid w:val="00CA7115"/>
    <w:rsid w:val="00CB5B3D"/>
    <w:rsid w:val="00CC303D"/>
    <w:rsid w:val="00CC3365"/>
    <w:rsid w:val="00CC3C1D"/>
    <w:rsid w:val="00CC47A5"/>
    <w:rsid w:val="00CC6E90"/>
    <w:rsid w:val="00CC7638"/>
    <w:rsid w:val="00CD331E"/>
    <w:rsid w:val="00CD395B"/>
    <w:rsid w:val="00CD48D0"/>
    <w:rsid w:val="00CD5114"/>
    <w:rsid w:val="00CD7AB9"/>
    <w:rsid w:val="00CE45C1"/>
    <w:rsid w:val="00CF314C"/>
    <w:rsid w:val="00CF315D"/>
    <w:rsid w:val="00CF3807"/>
    <w:rsid w:val="00CF6A6B"/>
    <w:rsid w:val="00CF6D83"/>
    <w:rsid w:val="00D0667E"/>
    <w:rsid w:val="00D10E0E"/>
    <w:rsid w:val="00D145F9"/>
    <w:rsid w:val="00D20C12"/>
    <w:rsid w:val="00D21CFB"/>
    <w:rsid w:val="00D2397A"/>
    <w:rsid w:val="00D30D58"/>
    <w:rsid w:val="00D32EAB"/>
    <w:rsid w:val="00D3593A"/>
    <w:rsid w:val="00D41004"/>
    <w:rsid w:val="00D41F7B"/>
    <w:rsid w:val="00D476F5"/>
    <w:rsid w:val="00D50BD3"/>
    <w:rsid w:val="00D53D79"/>
    <w:rsid w:val="00D5502D"/>
    <w:rsid w:val="00D56294"/>
    <w:rsid w:val="00D57357"/>
    <w:rsid w:val="00D627E5"/>
    <w:rsid w:val="00D663CE"/>
    <w:rsid w:val="00D67C96"/>
    <w:rsid w:val="00D71E15"/>
    <w:rsid w:val="00D74F52"/>
    <w:rsid w:val="00D768A2"/>
    <w:rsid w:val="00D8162C"/>
    <w:rsid w:val="00D817FF"/>
    <w:rsid w:val="00D85C0F"/>
    <w:rsid w:val="00D86D52"/>
    <w:rsid w:val="00D87A84"/>
    <w:rsid w:val="00D90228"/>
    <w:rsid w:val="00D912A9"/>
    <w:rsid w:val="00D933E5"/>
    <w:rsid w:val="00D949C8"/>
    <w:rsid w:val="00D94B2F"/>
    <w:rsid w:val="00D96053"/>
    <w:rsid w:val="00DA0440"/>
    <w:rsid w:val="00DA1D3D"/>
    <w:rsid w:val="00DB43A9"/>
    <w:rsid w:val="00DB466A"/>
    <w:rsid w:val="00DC1CA7"/>
    <w:rsid w:val="00DC5763"/>
    <w:rsid w:val="00DC61A8"/>
    <w:rsid w:val="00DD2AE4"/>
    <w:rsid w:val="00DD2D8E"/>
    <w:rsid w:val="00DD5F21"/>
    <w:rsid w:val="00DD6AB2"/>
    <w:rsid w:val="00DE09F8"/>
    <w:rsid w:val="00DE2DEB"/>
    <w:rsid w:val="00DE3229"/>
    <w:rsid w:val="00DE5FB6"/>
    <w:rsid w:val="00DE62C8"/>
    <w:rsid w:val="00DE770B"/>
    <w:rsid w:val="00DF012E"/>
    <w:rsid w:val="00DF0F1C"/>
    <w:rsid w:val="00DF5DAC"/>
    <w:rsid w:val="00E049DD"/>
    <w:rsid w:val="00E06BA4"/>
    <w:rsid w:val="00E07EA0"/>
    <w:rsid w:val="00E12758"/>
    <w:rsid w:val="00E12AD8"/>
    <w:rsid w:val="00E252BA"/>
    <w:rsid w:val="00E26E68"/>
    <w:rsid w:val="00E354E4"/>
    <w:rsid w:val="00E5194A"/>
    <w:rsid w:val="00E60B4A"/>
    <w:rsid w:val="00E61BD7"/>
    <w:rsid w:val="00E710B7"/>
    <w:rsid w:val="00E76447"/>
    <w:rsid w:val="00E81B48"/>
    <w:rsid w:val="00E844A6"/>
    <w:rsid w:val="00E863E4"/>
    <w:rsid w:val="00E90956"/>
    <w:rsid w:val="00E95A2A"/>
    <w:rsid w:val="00EA152D"/>
    <w:rsid w:val="00EA26F5"/>
    <w:rsid w:val="00EA45E2"/>
    <w:rsid w:val="00EB01BA"/>
    <w:rsid w:val="00EB1B70"/>
    <w:rsid w:val="00EB3E6D"/>
    <w:rsid w:val="00EB7764"/>
    <w:rsid w:val="00EC71BB"/>
    <w:rsid w:val="00EC7CAA"/>
    <w:rsid w:val="00EC7E2C"/>
    <w:rsid w:val="00ED0013"/>
    <w:rsid w:val="00ED022C"/>
    <w:rsid w:val="00ED4D4D"/>
    <w:rsid w:val="00ED4E86"/>
    <w:rsid w:val="00ED56A7"/>
    <w:rsid w:val="00ED6829"/>
    <w:rsid w:val="00ED6FF7"/>
    <w:rsid w:val="00EE1526"/>
    <w:rsid w:val="00EF1E80"/>
    <w:rsid w:val="00EF32FD"/>
    <w:rsid w:val="00F0424D"/>
    <w:rsid w:val="00F04C36"/>
    <w:rsid w:val="00F1209F"/>
    <w:rsid w:val="00F16AB1"/>
    <w:rsid w:val="00F17021"/>
    <w:rsid w:val="00F22505"/>
    <w:rsid w:val="00F22CA2"/>
    <w:rsid w:val="00F2770B"/>
    <w:rsid w:val="00F304C8"/>
    <w:rsid w:val="00F30C72"/>
    <w:rsid w:val="00F32E7E"/>
    <w:rsid w:val="00F363A2"/>
    <w:rsid w:val="00F43A74"/>
    <w:rsid w:val="00F44D51"/>
    <w:rsid w:val="00F44ECA"/>
    <w:rsid w:val="00F45D0D"/>
    <w:rsid w:val="00F469F4"/>
    <w:rsid w:val="00F5374C"/>
    <w:rsid w:val="00F667C7"/>
    <w:rsid w:val="00F674D2"/>
    <w:rsid w:val="00F706EC"/>
    <w:rsid w:val="00F74155"/>
    <w:rsid w:val="00F7513F"/>
    <w:rsid w:val="00F752BE"/>
    <w:rsid w:val="00F77629"/>
    <w:rsid w:val="00F821A5"/>
    <w:rsid w:val="00F83140"/>
    <w:rsid w:val="00F921B9"/>
    <w:rsid w:val="00F92327"/>
    <w:rsid w:val="00F97D1F"/>
    <w:rsid w:val="00FA170E"/>
    <w:rsid w:val="00FA2DBE"/>
    <w:rsid w:val="00FA7CA7"/>
    <w:rsid w:val="00FB36B5"/>
    <w:rsid w:val="00FB5797"/>
    <w:rsid w:val="00FB6DE5"/>
    <w:rsid w:val="00FC0B2B"/>
    <w:rsid w:val="00FC329A"/>
    <w:rsid w:val="00FC334A"/>
    <w:rsid w:val="00FC4C1A"/>
    <w:rsid w:val="00FC5E11"/>
    <w:rsid w:val="00FD3A33"/>
    <w:rsid w:val="00FD3EED"/>
    <w:rsid w:val="00FD7A7A"/>
    <w:rsid w:val="00FE0EEB"/>
    <w:rsid w:val="00FE1349"/>
    <w:rsid w:val="00FE41F0"/>
    <w:rsid w:val="00FE5CEC"/>
    <w:rsid w:val="00FF2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9" w:qFormat="1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44D51"/>
    <w:pPr>
      <w:spacing w:line="276" w:lineRule="auto"/>
      <w:jc w:val="both"/>
    </w:pPr>
    <w:rPr>
      <w:rFonts w:ascii="Source Sans Pro Light" w:hAnsi="Source Sans Pro Light"/>
      <w:sz w:val="22"/>
      <w:lang w:val="de-AT" w:eastAsia="de-DE"/>
    </w:rPr>
  </w:style>
  <w:style w:type="paragraph" w:styleId="berschrift1">
    <w:name w:val="heading 1"/>
    <w:basedOn w:val="Standard"/>
    <w:next w:val="Standard"/>
    <w:qFormat/>
    <w:rsid w:val="00613380"/>
    <w:pPr>
      <w:spacing w:after="60" w:line="264" w:lineRule="auto"/>
      <w:outlineLvl w:val="0"/>
    </w:pPr>
    <w:rPr>
      <w:rFonts w:ascii="Source Sans Pro Black" w:hAnsi="Source Sans Pro Black"/>
      <w:b/>
      <w:color w:val="2A5EAD" w:themeColor="accent1"/>
      <w:sz w:val="44"/>
      <w:szCs w:val="44"/>
      <w:lang w:val="it-IT"/>
    </w:rPr>
  </w:style>
  <w:style w:type="paragraph" w:styleId="berschrift2">
    <w:name w:val="heading 2"/>
    <w:basedOn w:val="Standard"/>
    <w:next w:val="Standard"/>
    <w:qFormat/>
    <w:rsid w:val="00613380"/>
    <w:pPr>
      <w:spacing w:after="60" w:line="264" w:lineRule="auto"/>
      <w:outlineLvl w:val="1"/>
    </w:pPr>
    <w:rPr>
      <w:rFonts w:ascii="Source Sans Pro" w:hAnsi="Source Sans Pro" w:cs="Tahoma"/>
      <w:b/>
      <w:color w:val="2A5EAD" w:themeColor="accent1"/>
      <w:sz w:val="28"/>
      <w:szCs w:val="28"/>
      <w:u w:val="single"/>
      <w:lang w:val="it-IT"/>
    </w:rPr>
  </w:style>
  <w:style w:type="paragraph" w:styleId="berschrift3">
    <w:name w:val="heading 3"/>
    <w:basedOn w:val="Standard"/>
    <w:next w:val="Standard"/>
    <w:rsid w:val="00DB43A9"/>
    <w:pPr>
      <w:keepNext/>
      <w:spacing w:before="240" w:after="60"/>
      <w:outlineLvl w:val="2"/>
    </w:pPr>
    <w:rPr>
      <w:rFonts w:ascii="Arial" w:hAnsi="Arial"/>
      <w:b/>
      <w:sz w:val="21"/>
    </w:rPr>
  </w:style>
  <w:style w:type="paragraph" w:styleId="berschrift4">
    <w:name w:val="heading 4"/>
    <w:basedOn w:val="Standard"/>
    <w:next w:val="Standard"/>
    <w:rsid w:val="00DB43A9"/>
    <w:pPr>
      <w:keepNext/>
      <w:spacing w:before="240" w:after="60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rsid w:val="00DB43A9"/>
    <w:pPr>
      <w:keepNext/>
      <w:framePr w:w="7936" w:h="5323" w:hRule="exact" w:hSpace="141" w:wrap="around" w:vAnchor="text" w:hAnchor="page" w:x="3094" w:y="65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4"/>
    </w:pPr>
    <w:rPr>
      <w:b/>
      <w:lang w:val="it-IT"/>
    </w:rPr>
  </w:style>
  <w:style w:type="paragraph" w:styleId="berschrift6">
    <w:name w:val="heading 6"/>
    <w:basedOn w:val="Standard"/>
    <w:next w:val="Standard"/>
    <w:rsid w:val="00DB43A9"/>
    <w:pPr>
      <w:keepNext/>
      <w:spacing w:line="360" w:lineRule="auto"/>
      <w:outlineLvl w:val="5"/>
    </w:pPr>
    <w:rPr>
      <w:b/>
      <w:bCs/>
    </w:rPr>
  </w:style>
  <w:style w:type="paragraph" w:styleId="berschrift7">
    <w:name w:val="heading 7"/>
    <w:basedOn w:val="Standard"/>
    <w:next w:val="Standard"/>
    <w:rsid w:val="00DB43A9"/>
    <w:pPr>
      <w:keepNext/>
      <w:outlineLvl w:val="6"/>
    </w:pPr>
    <w:rPr>
      <w:b/>
      <w:bCs/>
      <w:lang w:val="it-IT"/>
    </w:rPr>
  </w:style>
  <w:style w:type="paragraph" w:styleId="berschrift8">
    <w:name w:val="heading 8"/>
    <w:basedOn w:val="Standard"/>
    <w:next w:val="Standard"/>
    <w:rsid w:val="00DB43A9"/>
    <w:pPr>
      <w:keepNext/>
      <w:jc w:val="center"/>
      <w:outlineLvl w:val="7"/>
    </w:pPr>
    <w:rPr>
      <w:bCs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43A9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uiPriority w:val="99"/>
    <w:rsid w:val="00DB43A9"/>
    <w:pPr>
      <w:tabs>
        <w:tab w:val="center" w:pos="4819"/>
        <w:tab w:val="right" w:pos="9638"/>
      </w:tabs>
    </w:pPr>
  </w:style>
  <w:style w:type="character" w:styleId="Hyperlink">
    <w:name w:val="Hyperlink"/>
    <w:rsid w:val="00DB43A9"/>
    <w:rPr>
      <w:color w:val="0000FF"/>
      <w:u w:val="single"/>
    </w:rPr>
  </w:style>
  <w:style w:type="paragraph" w:customStyle="1" w:styleId="Vorspann">
    <w:name w:val="Vorspann"/>
    <w:basedOn w:val="Standard"/>
    <w:rsid w:val="00DB43A9"/>
    <w:pPr>
      <w:spacing w:line="260" w:lineRule="exact"/>
    </w:pPr>
    <w:rPr>
      <w:rFonts w:ascii="Univers Condensed" w:hAnsi="Univers Condensed"/>
      <w:b/>
      <w:spacing w:val="20"/>
    </w:rPr>
  </w:style>
  <w:style w:type="paragraph" w:styleId="Textkrper">
    <w:name w:val="Body Text"/>
    <w:basedOn w:val="Standard"/>
    <w:rsid w:val="00DB43A9"/>
    <w:pPr>
      <w:spacing w:line="260" w:lineRule="atLeast"/>
    </w:pPr>
    <w:rPr>
      <w:rFonts w:ascii="Garamond" w:hAnsi="Garamond"/>
      <w:spacing w:val="17"/>
    </w:rPr>
  </w:style>
  <w:style w:type="paragraph" w:styleId="Textkrper2">
    <w:name w:val="Body Text 2"/>
    <w:basedOn w:val="Standard"/>
    <w:rsid w:val="00DB43A9"/>
    <w:pPr>
      <w:spacing w:before="120"/>
    </w:pPr>
    <w:rPr>
      <w:lang w:val="it-IT"/>
    </w:rPr>
  </w:style>
  <w:style w:type="paragraph" w:customStyle="1" w:styleId="tabella">
    <w:name w:val="tabella"/>
    <w:basedOn w:val="Standard"/>
    <w:rsid w:val="00DB43A9"/>
    <w:pPr>
      <w:spacing w:before="240" w:after="120"/>
      <w:jc w:val="center"/>
    </w:pPr>
    <w:rPr>
      <w:rFonts w:ascii="Arial" w:hAnsi="Arial"/>
      <w:i/>
      <w:lang w:val="it-IT"/>
    </w:rPr>
  </w:style>
  <w:style w:type="character" w:styleId="BesuchterHyperlink">
    <w:name w:val="FollowedHyperlink"/>
    <w:rsid w:val="00DB43A9"/>
    <w:rPr>
      <w:color w:val="800080"/>
      <w:u w:val="single"/>
    </w:rPr>
  </w:style>
  <w:style w:type="paragraph" w:customStyle="1" w:styleId="TabellenInhalt">
    <w:name w:val="Tabellen Inhalt"/>
    <w:basedOn w:val="Textkrper"/>
    <w:rsid w:val="00DB43A9"/>
    <w:pPr>
      <w:suppressAutoHyphens/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Zurich BT" w:hAnsi="Zurich BT"/>
      <w:spacing w:val="0"/>
      <w:lang w:val="de-DE"/>
    </w:rPr>
  </w:style>
  <w:style w:type="paragraph" w:customStyle="1" w:styleId="Fonte">
    <w:name w:val="Fonte"/>
    <w:basedOn w:val="Textkrper"/>
    <w:next w:val="Textkrper"/>
    <w:autoRedefine/>
    <w:rsid w:val="00DB43A9"/>
    <w:pPr>
      <w:spacing w:line="240" w:lineRule="auto"/>
    </w:pPr>
    <w:rPr>
      <w:rFonts w:ascii="Times New Roman" w:hAnsi="Times New Roman"/>
      <w:i/>
      <w:spacing w:val="0"/>
      <w:lang w:val="it-IT" w:eastAsia="it-IT"/>
    </w:rPr>
  </w:style>
  <w:style w:type="paragraph" w:customStyle="1" w:styleId="Tabella0">
    <w:name w:val="Tabella"/>
    <w:basedOn w:val="Textkrper"/>
    <w:next w:val="Textkrper"/>
    <w:autoRedefine/>
    <w:rsid w:val="00DB43A9"/>
    <w:pPr>
      <w:spacing w:before="180" w:after="60" w:line="240" w:lineRule="auto"/>
    </w:pPr>
    <w:rPr>
      <w:rFonts w:ascii="Arial" w:hAnsi="Arial"/>
      <w:b/>
      <w:bCs/>
      <w:spacing w:val="0"/>
      <w:lang w:val="it-IT" w:eastAsia="it-IT"/>
    </w:rPr>
  </w:style>
  <w:style w:type="paragraph" w:styleId="Verzeichnis1">
    <w:name w:val="toc 1"/>
    <w:basedOn w:val="Standard"/>
    <w:next w:val="Standard"/>
    <w:autoRedefine/>
    <w:semiHidden/>
    <w:rsid w:val="00DB43A9"/>
    <w:pPr>
      <w:spacing w:before="360"/>
    </w:pPr>
    <w:rPr>
      <w:rFonts w:ascii="Arial" w:hAnsi="Arial"/>
      <w:b/>
      <w:bCs/>
      <w:caps/>
      <w:noProof/>
      <w:szCs w:val="28"/>
      <w:lang w:val="it-IT" w:eastAsia="it-IT"/>
    </w:rPr>
  </w:style>
  <w:style w:type="paragraph" w:customStyle="1" w:styleId="Zitate">
    <w:name w:val="Zitate"/>
    <w:basedOn w:val="Standard"/>
    <w:rsid w:val="00DB43A9"/>
    <w:pPr>
      <w:spacing w:after="120"/>
      <w:ind w:left="851" w:right="851"/>
    </w:pPr>
    <w:rPr>
      <w:rFonts w:ascii="CG Omega" w:hAnsi="CG Omega"/>
      <w:i/>
    </w:rPr>
  </w:style>
  <w:style w:type="character" w:customStyle="1" w:styleId="FonteTabGraf">
    <w:name w:val="Fonte Tab/Graf"/>
    <w:rsid w:val="00DB43A9"/>
    <w:rPr>
      <w:rFonts w:ascii="Arial" w:hAnsi="Arial" w:cs="Arial"/>
      <w:i/>
      <w:sz w:val="20"/>
      <w:szCs w:val="16"/>
      <w:lang w:val="it-IT"/>
    </w:rPr>
  </w:style>
  <w:style w:type="paragraph" w:styleId="Beschriftung">
    <w:name w:val="caption"/>
    <w:basedOn w:val="Standard"/>
    <w:next w:val="Standard"/>
    <w:link w:val="BeschriftungZchn"/>
    <w:rsid w:val="00DB43A9"/>
    <w:pPr>
      <w:spacing w:before="120" w:after="120"/>
    </w:pPr>
    <w:rPr>
      <w:b/>
      <w:szCs w:val="24"/>
      <w:lang w:val="de-DE"/>
    </w:rPr>
  </w:style>
  <w:style w:type="paragraph" w:customStyle="1" w:styleId="Nota">
    <w:name w:val="Nota"/>
    <w:basedOn w:val="Standard"/>
    <w:rsid w:val="00DB43A9"/>
    <w:rPr>
      <w:szCs w:val="24"/>
      <w:lang w:val="it-IT"/>
    </w:rPr>
  </w:style>
  <w:style w:type="paragraph" w:customStyle="1" w:styleId="testomario">
    <w:name w:val="testo mario"/>
    <w:basedOn w:val="Standard"/>
    <w:rsid w:val="00DB43A9"/>
    <w:pPr>
      <w:spacing w:line="300" w:lineRule="atLeast"/>
    </w:pPr>
    <w:rPr>
      <w:rFonts w:ascii="CG Omega" w:hAnsi="CG Omega"/>
      <w:lang w:val="it-IT" w:eastAsia="it-IT"/>
    </w:rPr>
  </w:style>
  <w:style w:type="paragraph" w:styleId="Titel">
    <w:name w:val="Title"/>
    <w:basedOn w:val="Standard"/>
    <w:rsid w:val="00DB43A9"/>
    <w:pPr>
      <w:jc w:val="center"/>
    </w:pPr>
    <w:rPr>
      <w:b/>
      <w:color w:val="993300"/>
      <w:sz w:val="36"/>
      <w:lang w:val="it-IT"/>
    </w:rPr>
  </w:style>
  <w:style w:type="paragraph" w:styleId="Untertitel">
    <w:name w:val="Subtitle"/>
    <w:basedOn w:val="Standard"/>
    <w:qFormat/>
    <w:rsid w:val="00F44D51"/>
    <w:rPr>
      <w:rFonts w:ascii="Source Sans Pro" w:hAnsi="Source Sans Pro"/>
      <w:b/>
      <w:color w:val="2A5EAD" w:themeColor="accent1"/>
      <w:szCs w:val="22"/>
      <w:lang w:val="it-IT"/>
    </w:rPr>
  </w:style>
  <w:style w:type="paragraph" w:styleId="Index1">
    <w:name w:val="index 1"/>
    <w:basedOn w:val="Standard"/>
    <w:next w:val="Standard"/>
    <w:autoRedefine/>
    <w:semiHidden/>
    <w:rsid w:val="00DB43A9"/>
    <w:pPr>
      <w:ind w:left="240" w:hanging="240"/>
    </w:pPr>
  </w:style>
  <w:style w:type="paragraph" w:styleId="Indexberschrift">
    <w:name w:val="index heading"/>
    <w:basedOn w:val="Standard"/>
    <w:next w:val="Index1"/>
    <w:semiHidden/>
    <w:rsid w:val="00DB43A9"/>
    <w:rPr>
      <w:szCs w:val="24"/>
      <w:lang w:val="de-DE"/>
    </w:rPr>
  </w:style>
  <w:style w:type="character" w:styleId="Funotenzeichen">
    <w:name w:val="footnote reference"/>
    <w:semiHidden/>
    <w:rsid w:val="00DB43A9"/>
    <w:rPr>
      <w:vertAlign w:val="superscript"/>
    </w:rPr>
  </w:style>
  <w:style w:type="paragraph" w:customStyle="1" w:styleId="Titolo12">
    <w:name w:val="Titolo1.2"/>
    <w:basedOn w:val="berschrift1"/>
    <w:autoRedefine/>
    <w:rsid w:val="00DB43A9"/>
    <w:pPr>
      <w:numPr>
        <w:numId w:val="1"/>
      </w:numPr>
    </w:pPr>
    <w:rPr>
      <w:rFonts w:ascii="Times New Roman" w:hAnsi="Times New Roman"/>
      <w:bCs/>
      <w:spacing w:val="20"/>
      <w:sz w:val="24"/>
      <w:szCs w:val="24"/>
    </w:rPr>
  </w:style>
  <w:style w:type="paragraph" w:customStyle="1" w:styleId="Testofumetto1">
    <w:name w:val="Testo fumetto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CharCharCharChar">
    <w:name w:val="Evidenz Char Char Char Char"/>
    <w:basedOn w:val="Standard"/>
    <w:rsid w:val="00DB43A9"/>
    <w:pPr>
      <w:autoSpaceDE w:val="0"/>
      <w:autoSpaceDN w:val="0"/>
      <w:adjustRightInd w:val="0"/>
    </w:pPr>
    <w:rPr>
      <w:b/>
      <w:color w:val="3366FF"/>
      <w:spacing w:val="-6"/>
      <w:sz w:val="18"/>
      <w:szCs w:val="24"/>
    </w:rPr>
  </w:style>
  <w:style w:type="character" w:customStyle="1" w:styleId="EvidenzCharCharCharCharChar">
    <w:name w:val="Evidenz Char Char Char Char Char"/>
    <w:rsid w:val="00DB43A9"/>
    <w:rPr>
      <w:rFonts w:ascii="Verdana" w:hAnsi="Verdana"/>
      <w:b/>
      <w:color w:val="3366FF"/>
      <w:spacing w:val="-6"/>
      <w:sz w:val="18"/>
      <w:szCs w:val="24"/>
      <w:lang w:val="de-AT" w:eastAsia="de-DE" w:bidi="ar-SA"/>
    </w:rPr>
  </w:style>
  <w:style w:type="paragraph" w:customStyle="1" w:styleId="Grafikberschrift">
    <w:name w:val="Grafiküberschrift"/>
    <w:basedOn w:val="Standard"/>
    <w:rsid w:val="00DB43A9"/>
    <w:pPr>
      <w:widowControl w:val="0"/>
      <w:autoSpaceDE w:val="0"/>
      <w:autoSpaceDN w:val="0"/>
      <w:adjustRightInd w:val="0"/>
    </w:pPr>
    <w:rPr>
      <w:b/>
      <w:spacing w:val="-6"/>
      <w:sz w:val="18"/>
      <w:szCs w:val="18"/>
    </w:rPr>
  </w:style>
  <w:style w:type="paragraph" w:customStyle="1" w:styleId="GrafikunterschriftCharCharChar">
    <w:name w:val="Grafikunterschrift Char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GrafikunterschriftCharCharCharChar">
    <w:name w:val="Grafikunterschrift Char Char Char Char"/>
    <w:rsid w:val="00DB43A9"/>
    <w:rPr>
      <w:rFonts w:ascii="Verdana" w:hAnsi="Verdana"/>
      <w:spacing w:val="-6"/>
      <w:sz w:val="16"/>
      <w:szCs w:val="18"/>
      <w:lang w:val="de-AT" w:eastAsia="de-DE" w:bidi="ar-SA"/>
    </w:rPr>
  </w:style>
  <w:style w:type="character" w:customStyle="1" w:styleId="EvidenzCarattere">
    <w:name w:val="Evidenz Carattere"/>
    <w:rsid w:val="00DB43A9"/>
    <w:rPr>
      <w:rFonts w:ascii="Verdana" w:hAnsi="Verdana"/>
      <w:b/>
      <w:noProof w:val="0"/>
      <w:color w:val="0000FF"/>
      <w:spacing w:val="-6"/>
      <w:sz w:val="18"/>
      <w:szCs w:val="18"/>
      <w:lang w:val="de-DE" w:eastAsia="de-DE" w:bidi="ar-SA"/>
    </w:rPr>
  </w:style>
  <w:style w:type="paragraph" w:customStyle="1" w:styleId="Funoten">
    <w:name w:val="Fußnoten"/>
    <w:basedOn w:val="Standard"/>
    <w:rsid w:val="00DB43A9"/>
    <w:pPr>
      <w:ind w:left="170" w:hanging="170"/>
    </w:pPr>
    <w:rPr>
      <w:spacing w:val="-6"/>
      <w:sz w:val="16"/>
      <w:szCs w:val="14"/>
    </w:rPr>
  </w:style>
  <w:style w:type="paragraph" w:customStyle="1" w:styleId="Grafikunterschrift">
    <w:name w:val="Grafikunterschrift"/>
    <w:basedOn w:val="Standard"/>
    <w:rsid w:val="00DB43A9"/>
    <w:rPr>
      <w:spacing w:val="-6"/>
      <w:sz w:val="16"/>
      <w:szCs w:val="24"/>
    </w:rPr>
  </w:style>
  <w:style w:type="character" w:customStyle="1" w:styleId="FunotenChar">
    <w:name w:val="Fußnoten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Carattere">
    <w:name w:val="Carattere"/>
    <w:rsid w:val="00DB43A9"/>
    <w:rPr>
      <w:rFonts w:ascii="Arial" w:hAnsi="Arial"/>
      <w:b/>
      <w:lang w:val="de-AT" w:eastAsia="de-DE" w:bidi="ar-SA"/>
    </w:rPr>
  </w:style>
  <w:style w:type="paragraph" w:customStyle="1" w:styleId="berschrift4Char1Char">
    <w:name w:val="Überschrift_4 Char1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FunotenCharChar">
    <w:name w:val="Fußnoten Char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berschrift4Char1CharChar">
    <w:name w:val="Überschrift_4 Char1 Char Char"/>
    <w:rsid w:val="00DB43A9"/>
    <w:rPr>
      <w:rFonts w:ascii="Verdana" w:hAnsi="Verdana"/>
      <w:b/>
      <w:color w:val="0000FF"/>
      <w:spacing w:val="-6"/>
      <w:sz w:val="18"/>
      <w:szCs w:val="18"/>
      <w:lang w:val="de-AT" w:eastAsia="de-DE" w:bidi="ar-SA"/>
    </w:rPr>
  </w:style>
  <w:style w:type="paragraph" w:customStyle="1" w:styleId="Formatvorlage1">
    <w:name w:val="Formatvorlage1"/>
    <w:basedOn w:val="Standard"/>
    <w:rsid w:val="00DB43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eastAsia="de-AT"/>
    </w:rPr>
  </w:style>
  <w:style w:type="character" w:customStyle="1" w:styleId="Formatvorlage1Char">
    <w:name w:val="Formatvorlage1 Char"/>
    <w:rsid w:val="00DB43A9"/>
    <w:rPr>
      <w:rFonts w:ascii="Verdana" w:hAnsi="Verdana"/>
      <w:b/>
      <w:color w:val="3366FF"/>
      <w:spacing w:val="-6"/>
      <w:sz w:val="18"/>
      <w:szCs w:val="18"/>
      <w:lang w:val="de-AT" w:eastAsia="de-AT" w:bidi="ar-SA"/>
    </w:rPr>
  </w:style>
  <w:style w:type="paragraph" w:customStyle="1" w:styleId="EvidenzCharCharChar">
    <w:name w:val="Evidenz Char Char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paragraph" w:customStyle="1" w:styleId="GrafikunterschriftChar">
    <w:name w:val="Grafikunterschrift Char"/>
    <w:basedOn w:val="Standard"/>
    <w:rsid w:val="00DB43A9"/>
    <w:pPr>
      <w:widowControl w:val="0"/>
    </w:pPr>
    <w:rPr>
      <w:spacing w:val="-6"/>
      <w:sz w:val="16"/>
      <w:szCs w:val="18"/>
    </w:rPr>
  </w:style>
  <w:style w:type="paragraph" w:customStyle="1" w:styleId="berschrift4Char1">
    <w:name w:val="Überschrift_4 Char1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GrafikberschriftChar">
    <w:name w:val="Grafiküberschrift Char"/>
    <w:rsid w:val="00DB43A9"/>
    <w:rPr>
      <w:rFonts w:ascii="Verdana" w:hAnsi="Verdana"/>
      <w:b/>
      <w:spacing w:val="-6"/>
      <w:sz w:val="18"/>
      <w:szCs w:val="18"/>
      <w:lang w:val="de-AT" w:eastAsia="de-DE" w:bidi="ar-SA"/>
    </w:rPr>
  </w:style>
  <w:style w:type="paragraph" w:customStyle="1" w:styleId="GrafikunterschriftCharChar">
    <w:name w:val="Grafikunterschrift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FunotenChar1">
    <w:name w:val="Fußnoten Char1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paragraph" w:styleId="Funotentext">
    <w:name w:val="footnote text"/>
    <w:basedOn w:val="Standard"/>
    <w:semiHidden/>
    <w:rsid w:val="00DB43A9"/>
    <w:pPr>
      <w:widowControl w:val="0"/>
    </w:pPr>
    <w:rPr>
      <w:spacing w:val="-6"/>
    </w:rPr>
  </w:style>
  <w:style w:type="character" w:customStyle="1" w:styleId="FunotenChar2">
    <w:name w:val="Fußnoten Char2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GrafikunterschriftChar1">
    <w:name w:val="Grafikunterschrift Char1"/>
    <w:rsid w:val="00DB43A9"/>
    <w:rPr>
      <w:rFonts w:ascii="Verdana" w:hAnsi="Verdana"/>
      <w:spacing w:val="-6"/>
      <w:sz w:val="16"/>
      <w:szCs w:val="24"/>
      <w:lang w:val="de-AT" w:eastAsia="de-DE" w:bidi="ar-SA"/>
    </w:rPr>
  </w:style>
  <w:style w:type="character" w:customStyle="1" w:styleId="FunotenCharCarattere">
    <w:name w:val="Fußnoten Char Carattere"/>
    <w:rsid w:val="00DB43A9"/>
    <w:rPr>
      <w:rFonts w:ascii="Verdana" w:hAnsi="Verdana"/>
      <w:spacing w:val="-14"/>
      <w:sz w:val="16"/>
      <w:szCs w:val="14"/>
      <w:lang w:val="de-AT" w:eastAsia="de-DE" w:bidi="ar-SA"/>
    </w:rPr>
  </w:style>
  <w:style w:type="paragraph" w:customStyle="1" w:styleId="Sprechblasentext1">
    <w:name w:val="Sprechblasentext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">
    <w:name w:val="Evidenz"/>
    <w:basedOn w:val="Standard"/>
    <w:rsid w:val="00DB43A9"/>
    <w:pPr>
      <w:widowControl w:val="0"/>
      <w:autoSpaceDE w:val="0"/>
      <w:autoSpaceDN w:val="0"/>
      <w:adjustRightInd w:val="0"/>
      <w:spacing w:after="60"/>
    </w:pPr>
    <w:rPr>
      <w:b/>
      <w:color w:val="0000FF"/>
      <w:spacing w:val="-14"/>
      <w:sz w:val="18"/>
      <w:szCs w:val="18"/>
      <w:lang w:val="de-DE"/>
    </w:rPr>
  </w:style>
  <w:style w:type="character" w:customStyle="1" w:styleId="EvidenzChar2">
    <w:name w:val="Evidenz Char2"/>
    <w:rsid w:val="00DB43A9"/>
    <w:rPr>
      <w:rFonts w:ascii="Verdana" w:hAnsi="Verdana"/>
      <w:b/>
      <w:color w:val="0000FF"/>
      <w:spacing w:val="-14"/>
      <w:sz w:val="18"/>
      <w:szCs w:val="18"/>
      <w:lang w:val="de-DE" w:eastAsia="de-DE" w:bidi="ar-SA"/>
    </w:rPr>
  </w:style>
  <w:style w:type="paragraph" w:customStyle="1" w:styleId="grafici">
    <w:name w:val="grafici"/>
    <w:basedOn w:val="Standard"/>
    <w:next w:val="Standard"/>
    <w:rsid w:val="00DB43A9"/>
    <w:pPr>
      <w:spacing w:before="120" w:after="120" w:line="320" w:lineRule="exact"/>
    </w:pPr>
    <w:rPr>
      <w:b/>
      <w:lang w:val="it-IT"/>
    </w:rPr>
  </w:style>
  <w:style w:type="character" w:customStyle="1" w:styleId="graficiCarattere">
    <w:name w:val="grafici Carattere"/>
    <w:rsid w:val="00DB43A9"/>
    <w:rPr>
      <w:b/>
      <w:sz w:val="24"/>
      <w:lang w:val="it-IT" w:eastAsia="de-DE" w:bidi="ar-SA"/>
    </w:rPr>
  </w:style>
  <w:style w:type="paragraph" w:customStyle="1" w:styleId="testo">
    <w:name w:val="testo"/>
    <w:basedOn w:val="Textkrper"/>
    <w:rsid w:val="00DB43A9"/>
    <w:pPr>
      <w:spacing w:before="60" w:line="240" w:lineRule="auto"/>
    </w:pPr>
    <w:rPr>
      <w:rFonts w:ascii="Arial" w:hAnsi="Arial" w:cs="Arial"/>
      <w:spacing w:val="0"/>
      <w:szCs w:val="24"/>
      <w:lang w:val="it-IT" w:eastAsia="it-IT"/>
    </w:rPr>
  </w:style>
  <w:style w:type="paragraph" w:customStyle="1" w:styleId="grafico">
    <w:name w:val="grafico"/>
    <w:basedOn w:val="Standard"/>
    <w:rsid w:val="00DB43A9"/>
    <w:pPr>
      <w:spacing w:before="240" w:after="120"/>
      <w:jc w:val="center"/>
    </w:pPr>
    <w:rPr>
      <w:rFonts w:ascii="Arial" w:hAnsi="Arial" w:cs="Arial"/>
      <w:b/>
      <w:szCs w:val="22"/>
      <w:lang w:val="it-IT" w:eastAsia="it-IT"/>
    </w:rPr>
  </w:style>
  <w:style w:type="paragraph" w:customStyle="1" w:styleId="Normale13pt">
    <w:name w:val="Normale + 13 pt"/>
    <w:aliases w:val="Grassetto"/>
    <w:basedOn w:val="Standard"/>
    <w:rsid w:val="00DB43A9"/>
    <w:pPr>
      <w:spacing w:before="120"/>
    </w:pPr>
    <w:rPr>
      <w:b/>
      <w:sz w:val="26"/>
      <w:szCs w:val="26"/>
      <w:lang w:val="it-IT"/>
    </w:rPr>
  </w:style>
  <w:style w:type="character" w:styleId="Hervorhebung">
    <w:name w:val="Emphasis"/>
    <w:qFormat/>
    <w:rsid w:val="00DB43A9"/>
    <w:rPr>
      <w:i/>
      <w:iCs/>
    </w:rPr>
  </w:style>
  <w:style w:type="paragraph" w:customStyle="1" w:styleId="Formatvorlageberschrift2Latein11pt">
    <w:name w:val="Formatvorlage Überschrift 2 + (Latein) 11 pt"/>
    <w:basedOn w:val="berschrift2"/>
    <w:rsid w:val="00DB43A9"/>
    <w:rPr>
      <w:i/>
      <w:color w:val="808080"/>
      <w:sz w:val="22"/>
      <w:lang w:val="de-DE"/>
    </w:rPr>
  </w:style>
  <w:style w:type="character" w:customStyle="1" w:styleId="Formatvorlageberschrift2Latein11ptChar">
    <w:name w:val="Formatvorlage Überschrift 2 + (Latein) 11 pt Char"/>
    <w:rsid w:val="00DB43A9"/>
    <w:rPr>
      <w:rFonts w:ascii="Arial" w:hAnsi="Arial"/>
      <w:b/>
      <w:color w:val="808080"/>
      <w:sz w:val="22"/>
      <w:lang w:val="de-DE" w:eastAsia="de-DE" w:bidi="ar-SA"/>
    </w:rPr>
  </w:style>
  <w:style w:type="character" w:customStyle="1" w:styleId="ZchnZchn">
    <w:name w:val="Zchn Zchn"/>
    <w:rsid w:val="00DB43A9"/>
    <w:rPr>
      <w:rFonts w:ascii="Verdana" w:hAnsi="Verdana"/>
      <w:b/>
      <w:szCs w:val="24"/>
      <w:lang w:val="de-DE" w:eastAsia="de-DE" w:bidi="ar-SA"/>
    </w:rPr>
  </w:style>
  <w:style w:type="paragraph" w:customStyle="1" w:styleId="Default">
    <w:name w:val="Default"/>
    <w:rsid w:val="00DB43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semiHidden/>
    <w:rsid w:val="00DB43A9"/>
    <w:rPr>
      <w:sz w:val="16"/>
      <w:szCs w:val="16"/>
    </w:rPr>
  </w:style>
  <w:style w:type="paragraph" w:styleId="Kommentartext">
    <w:name w:val="annotation text"/>
    <w:basedOn w:val="Standard"/>
    <w:semiHidden/>
    <w:rsid w:val="00DB43A9"/>
  </w:style>
  <w:style w:type="paragraph" w:customStyle="1" w:styleId="Kommentarthema1">
    <w:name w:val="Kommentarthema1"/>
    <w:basedOn w:val="Kommentartext"/>
    <w:next w:val="Kommentartext"/>
    <w:semiHidden/>
    <w:rsid w:val="00DB43A9"/>
    <w:rPr>
      <w:b/>
      <w:bCs/>
    </w:rPr>
  </w:style>
  <w:style w:type="character" w:customStyle="1" w:styleId="StileDidascaliaNonGrassettoCorsivoGrigio50Carattere">
    <w:name w:val="Stile Didascalia + Non Grassetto Corsivo Grigio 50% Carattere"/>
    <w:rsid w:val="00DB43A9"/>
    <w:rPr>
      <w:rFonts w:ascii="Arial" w:hAnsi="Arial"/>
      <w:b/>
      <w:bCs/>
      <w:i/>
      <w:iCs/>
      <w:color w:val="808080"/>
      <w:spacing w:val="-6"/>
      <w:sz w:val="18"/>
      <w:lang w:val="de-AT" w:eastAsia="de-DE" w:bidi="ar-SA"/>
    </w:rPr>
  </w:style>
  <w:style w:type="paragraph" w:customStyle="1" w:styleId="StileDidascaliaNonGrassettoCorsivoGrigio50">
    <w:name w:val="Stile Didascalia + Non Grassetto Corsivo Grigio 50%"/>
    <w:basedOn w:val="Beschriftung"/>
    <w:rsid w:val="00DB43A9"/>
    <w:pPr>
      <w:spacing w:before="0" w:after="60"/>
    </w:pPr>
    <w:rPr>
      <w:rFonts w:ascii="Arial" w:hAnsi="Arial"/>
      <w:i/>
      <w:iCs/>
      <w:color w:val="808080"/>
      <w:spacing w:val="-6"/>
      <w:sz w:val="18"/>
      <w:szCs w:val="20"/>
      <w:lang w:val="de-AT"/>
    </w:rPr>
  </w:style>
  <w:style w:type="paragraph" w:styleId="Kommentarthema">
    <w:name w:val="annotation subject"/>
    <w:basedOn w:val="Kommentartext"/>
    <w:next w:val="Kommentartext"/>
    <w:semiHidden/>
    <w:rsid w:val="00DB43A9"/>
    <w:rPr>
      <w:b/>
      <w:bCs/>
    </w:rPr>
  </w:style>
  <w:style w:type="paragraph" w:styleId="Sprechblasentext">
    <w:name w:val="Balloon Text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b2">
    <w:name w:val="üb 2"/>
    <w:basedOn w:val="Standard"/>
    <w:rsid w:val="00DB43A9"/>
    <w:pPr>
      <w:keepNext/>
      <w:shd w:val="clear" w:color="auto" w:fill="72DFDC"/>
      <w:spacing w:before="240" w:after="60"/>
      <w:outlineLvl w:val="1"/>
    </w:pPr>
    <w:rPr>
      <w:rFonts w:ascii="Arial" w:hAnsi="Arial" w:cs="Arial"/>
      <w:b/>
      <w:bCs/>
      <w:iCs/>
      <w:color w:val="FFFFFF"/>
      <w:spacing w:val="-10"/>
      <w:lang w:val="de-DE"/>
    </w:rPr>
  </w:style>
  <w:style w:type="paragraph" w:styleId="Textkrper3">
    <w:name w:val="Body Text 3"/>
    <w:basedOn w:val="Standard"/>
    <w:rsid w:val="00DB43A9"/>
    <w:pPr>
      <w:spacing w:before="120"/>
      <w:ind w:right="-1"/>
    </w:pPr>
    <w:rPr>
      <w:rFonts w:ascii="Arial" w:hAnsi="Arial"/>
      <w:b/>
      <w:color w:val="3366FF"/>
      <w:lang w:val="it-IT" w:eastAsia="de-AT"/>
    </w:rPr>
  </w:style>
  <w:style w:type="paragraph" w:styleId="StandardWeb">
    <w:name w:val="Normal (Web)"/>
    <w:basedOn w:val="Standard"/>
    <w:uiPriority w:val="99"/>
    <w:rsid w:val="00DB43A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/>
    </w:rPr>
  </w:style>
  <w:style w:type="paragraph" w:styleId="Endnotentext">
    <w:name w:val="endnote text"/>
    <w:basedOn w:val="Standard"/>
    <w:semiHidden/>
    <w:rsid w:val="006A092B"/>
  </w:style>
  <w:style w:type="character" w:styleId="Endnotenzeichen">
    <w:name w:val="endnote reference"/>
    <w:semiHidden/>
    <w:rsid w:val="006A092B"/>
    <w:rPr>
      <w:vertAlign w:val="superscript"/>
    </w:rPr>
  </w:style>
  <w:style w:type="table" w:styleId="Tabellenraster">
    <w:name w:val="Table Grid"/>
    <w:basedOn w:val="NormaleTabelle"/>
    <w:uiPriority w:val="39"/>
    <w:rsid w:val="00F469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idenzChar">
    <w:name w:val="Evidenz Char"/>
    <w:basedOn w:val="Standard"/>
    <w:rsid w:val="00D912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val="de-DE"/>
    </w:rPr>
  </w:style>
  <w:style w:type="character" w:customStyle="1" w:styleId="NLStandard">
    <w:name w:val="NL Standard"/>
    <w:rsid w:val="005405DC"/>
    <w:rPr>
      <w:rFonts w:ascii="Verdana" w:hAnsi="Verdana"/>
      <w:sz w:val="18"/>
    </w:rPr>
  </w:style>
  <w:style w:type="paragraph" w:customStyle="1" w:styleId="berschrift2Anis">
    <w:name w:val="Überschrift 2 Anis"/>
    <w:basedOn w:val="berschrift1"/>
    <w:rsid w:val="00D56294"/>
    <w:pPr>
      <w:widowControl w:val="0"/>
      <w:shd w:val="clear" w:color="auto" w:fill="FFCC99"/>
      <w:spacing w:after="120" w:line="260" w:lineRule="exact"/>
      <w:ind w:left="227" w:right="11" w:hanging="227"/>
      <w:jc w:val="left"/>
    </w:pPr>
    <w:rPr>
      <w:rFonts w:cs="Arial"/>
      <w:color w:val="CC0000"/>
      <w:kern w:val="32"/>
      <w:sz w:val="20"/>
      <w:szCs w:val="36"/>
    </w:rPr>
  </w:style>
  <w:style w:type="character" w:customStyle="1" w:styleId="BeschriftungZchn">
    <w:name w:val="Beschriftung Zchn"/>
    <w:link w:val="Beschriftung"/>
    <w:rsid w:val="004D4688"/>
    <w:rPr>
      <w:rFonts w:ascii="Verdana" w:hAnsi="Verdana"/>
      <w:b/>
      <w:szCs w:val="24"/>
      <w:lang w:val="de-DE" w:eastAsia="de-DE" w:bidi="ar-SA"/>
    </w:rPr>
  </w:style>
  <w:style w:type="paragraph" w:styleId="Listenabsatz">
    <w:name w:val="List Paragraph"/>
    <w:basedOn w:val="Standard"/>
    <w:uiPriority w:val="34"/>
    <w:rsid w:val="00F74155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235E2F"/>
  </w:style>
  <w:style w:type="character" w:styleId="Fett">
    <w:name w:val="Strong"/>
    <w:uiPriority w:val="22"/>
    <w:rsid w:val="00E90956"/>
    <w:rPr>
      <w:b/>
      <w:bCs/>
    </w:rPr>
  </w:style>
  <w:style w:type="character" w:customStyle="1" w:styleId="wffiletext">
    <w:name w:val="wf_file_text"/>
    <w:basedOn w:val="Absatz-Standardschriftart"/>
    <w:rsid w:val="00984364"/>
  </w:style>
  <w:style w:type="paragraph" w:styleId="berarbeitung">
    <w:name w:val="Revision"/>
    <w:hidden/>
    <w:uiPriority w:val="99"/>
    <w:semiHidden/>
    <w:rsid w:val="006C10B3"/>
    <w:rPr>
      <w:rFonts w:ascii="Verdana" w:hAnsi="Verdana"/>
      <w:lang w:val="de-AT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56BB4"/>
    <w:rPr>
      <w:rFonts w:ascii="Verdana" w:hAnsi="Verdana"/>
      <w:lang w:val="de-AT" w:eastAsia="de-DE"/>
    </w:rPr>
  </w:style>
  <w:style w:type="paragraph" w:customStyle="1" w:styleId="Pa0">
    <w:name w:val="Pa0"/>
    <w:basedOn w:val="Default"/>
    <w:next w:val="Default"/>
    <w:uiPriority w:val="99"/>
    <w:rsid w:val="00756BB4"/>
    <w:pPr>
      <w:spacing w:line="241" w:lineRule="atLeast"/>
    </w:pPr>
    <w:rPr>
      <w:rFonts w:ascii="DagnyPro-Bold" w:eastAsiaTheme="minorHAnsi" w:hAnsi="DagnyPro-Bold" w:cstheme="minorBidi"/>
      <w:color w:val="auto"/>
      <w:lang w:eastAsia="en-US"/>
    </w:rPr>
  </w:style>
  <w:style w:type="character" w:customStyle="1" w:styleId="A1">
    <w:name w:val="A1"/>
    <w:uiPriority w:val="99"/>
    <w:rsid w:val="00756BB4"/>
    <w:rPr>
      <w:rFonts w:cs="DagnyPro-Bold"/>
      <w:color w:val="000000"/>
      <w:sz w:val="11"/>
      <w:szCs w:val="11"/>
    </w:rPr>
  </w:style>
  <w:style w:type="table" w:customStyle="1" w:styleId="Grigliatabella1">
    <w:name w:val="Griglia tabella1"/>
    <w:basedOn w:val="NormaleTabelle"/>
    <w:uiPriority w:val="39"/>
    <w:rsid w:val="00184EFC"/>
    <w:rPr>
      <w:rFonts w:ascii="Source Sans Pro" w:eastAsia="Source Sans Pro" w:hAnsi="Source Sans Pro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4D51"/>
    <w:pPr>
      <w:pBdr>
        <w:top w:val="single" w:sz="4" w:space="10" w:color="2A5EAD" w:themeColor="accent1"/>
        <w:bottom w:val="single" w:sz="4" w:space="10" w:color="2A5EAD" w:themeColor="accent1"/>
      </w:pBdr>
      <w:spacing w:before="360" w:after="360"/>
      <w:ind w:left="864" w:right="864"/>
      <w:jc w:val="center"/>
    </w:pPr>
    <w:rPr>
      <w:i/>
      <w:iCs/>
      <w:color w:val="2A5EAD" w:themeColor="accent1"/>
      <w:szCs w:val="22"/>
      <w:lang w:val="it-IT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4D51"/>
    <w:rPr>
      <w:rFonts w:ascii="Source Sans Pro Light" w:hAnsi="Source Sans Pro Light"/>
      <w:i/>
      <w:iCs/>
      <w:color w:val="2A5EAD" w:themeColor="accent1"/>
      <w:sz w:val="22"/>
      <w:szCs w:val="22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ing 9" w:qFormat="1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44D51"/>
    <w:pPr>
      <w:spacing w:line="276" w:lineRule="auto"/>
      <w:jc w:val="both"/>
    </w:pPr>
    <w:rPr>
      <w:rFonts w:ascii="Source Sans Pro Light" w:hAnsi="Source Sans Pro Light"/>
      <w:sz w:val="22"/>
      <w:lang w:val="de-AT" w:eastAsia="de-DE"/>
    </w:rPr>
  </w:style>
  <w:style w:type="paragraph" w:styleId="berschrift1">
    <w:name w:val="heading 1"/>
    <w:basedOn w:val="Standard"/>
    <w:next w:val="Standard"/>
    <w:qFormat/>
    <w:rsid w:val="00613380"/>
    <w:pPr>
      <w:spacing w:after="60" w:line="264" w:lineRule="auto"/>
      <w:outlineLvl w:val="0"/>
    </w:pPr>
    <w:rPr>
      <w:rFonts w:ascii="Source Sans Pro Black" w:hAnsi="Source Sans Pro Black"/>
      <w:b/>
      <w:color w:val="2A5EAD" w:themeColor="accent1"/>
      <w:sz w:val="44"/>
      <w:szCs w:val="44"/>
      <w:lang w:val="it-IT"/>
    </w:rPr>
  </w:style>
  <w:style w:type="paragraph" w:styleId="berschrift2">
    <w:name w:val="heading 2"/>
    <w:basedOn w:val="Standard"/>
    <w:next w:val="Standard"/>
    <w:qFormat/>
    <w:rsid w:val="00613380"/>
    <w:pPr>
      <w:spacing w:after="60" w:line="264" w:lineRule="auto"/>
      <w:outlineLvl w:val="1"/>
    </w:pPr>
    <w:rPr>
      <w:rFonts w:ascii="Source Sans Pro" w:hAnsi="Source Sans Pro" w:cs="Tahoma"/>
      <w:b/>
      <w:color w:val="2A5EAD" w:themeColor="accent1"/>
      <w:sz w:val="28"/>
      <w:szCs w:val="28"/>
      <w:u w:val="single"/>
      <w:lang w:val="it-IT"/>
    </w:rPr>
  </w:style>
  <w:style w:type="paragraph" w:styleId="berschrift3">
    <w:name w:val="heading 3"/>
    <w:basedOn w:val="Standard"/>
    <w:next w:val="Standard"/>
    <w:rsid w:val="00DB43A9"/>
    <w:pPr>
      <w:keepNext/>
      <w:spacing w:before="240" w:after="60"/>
      <w:outlineLvl w:val="2"/>
    </w:pPr>
    <w:rPr>
      <w:rFonts w:ascii="Arial" w:hAnsi="Arial"/>
      <w:b/>
      <w:sz w:val="21"/>
    </w:rPr>
  </w:style>
  <w:style w:type="paragraph" w:styleId="berschrift4">
    <w:name w:val="heading 4"/>
    <w:basedOn w:val="Standard"/>
    <w:next w:val="Standard"/>
    <w:rsid w:val="00DB43A9"/>
    <w:pPr>
      <w:keepNext/>
      <w:spacing w:before="240" w:after="60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rsid w:val="00DB43A9"/>
    <w:pPr>
      <w:keepNext/>
      <w:framePr w:w="7936" w:h="5323" w:hRule="exact" w:hSpace="141" w:wrap="around" w:vAnchor="text" w:hAnchor="page" w:x="3094" w:y="65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4"/>
    </w:pPr>
    <w:rPr>
      <w:b/>
      <w:lang w:val="it-IT"/>
    </w:rPr>
  </w:style>
  <w:style w:type="paragraph" w:styleId="berschrift6">
    <w:name w:val="heading 6"/>
    <w:basedOn w:val="Standard"/>
    <w:next w:val="Standard"/>
    <w:rsid w:val="00DB43A9"/>
    <w:pPr>
      <w:keepNext/>
      <w:spacing w:line="360" w:lineRule="auto"/>
      <w:outlineLvl w:val="5"/>
    </w:pPr>
    <w:rPr>
      <w:b/>
      <w:bCs/>
    </w:rPr>
  </w:style>
  <w:style w:type="paragraph" w:styleId="berschrift7">
    <w:name w:val="heading 7"/>
    <w:basedOn w:val="Standard"/>
    <w:next w:val="Standard"/>
    <w:rsid w:val="00DB43A9"/>
    <w:pPr>
      <w:keepNext/>
      <w:outlineLvl w:val="6"/>
    </w:pPr>
    <w:rPr>
      <w:b/>
      <w:bCs/>
      <w:lang w:val="it-IT"/>
    </w:rPr>
  </w:style>
  <w:style w:type="paragraph" w:styleId="berschrift8">
    <w:name w:val="heading 8"/>
    <w:basedOn w:val="Standard"/>
    <w:next w:val="Standard"/>
    <w:rsid w:val="00DB43A9"/>
    <w:pPr>
      <w:keepNext/>
      <w:jc w:val="center"/>
      <w:outlineLvl w:val="7"/>
    </w:pPr>
    <w:rPr>
      <w:bCs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B43A9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uiPriority w:val="99"/>
    <w:rsid w:val="00DB43A9"/>
    <w:pPr>
      <w:tabs>
        <w:tab w:val="center" w:pos="4819"/>
        <w:tab w:val="right" w:pos="9638"/>
      </w:tabs>
    </w:pPr>
  </w:style>
  <w:style w:type="character" w:styleId="Hyperlink">
    <w:name w:val="Hyperlink"/>
    <w:rsid w:val="00DB43A9"/>
    <w:rPr>
      <w:color w:val="0000FF"/>
      <w:u w:val="single"/>
    </w:rPr>
  </w:style>
  <w:style w:type="paragraph" w:customStyle="1" w:styleId="Vorspann">
    <w:name w:val="Vorspann"/>
    <w:basedOn w:val="Standard"/>
    <w:rsid w:val="00DB43A9"/>
    <w:pPr>
      <w:spacing w:line="260" w:lineRule="exact"/>
    </w:pPr>
    <w:rPr>
      <w:rFonts w:ascii="Univers Condensed" w:hAnsi="Univers Condensed"/>
      <w:b/>
      <w:spacing w:val="20"/>
    </w:rPr>
  </w:style>
  <w:style w:type="paragraph" w:styleId="Textkrper">
    <w:name w:val="Body Text"/>
    <w:basedOn w:val="Standard"/>
    <w:rsid w:val="00DB43A9"/>
    <w:pPr>
      <w:spacing w:line="260" w:lineRule="atLeast"/>
    </w:pPr>
    <w:rPr>
      <w:rFonts w:ascii="Garamond" w:hAnsi="Garamond"/>
      <w:spacing w:val="17"/>
    </w:rPr>
  </w:style>
  <w:style w:type="paragraph" w:styleId="Textkrper2">
    <w:name w:val="Body Text 2"/>
    <w:basedOn w:val="Standard"/>
    <w:rsid w:val="00DB43A9"/>
    <w:pPr>
      <w:spacing w:before="120"/>
    </w:pPr>
    <w:rPr>
      <w:lang w:val="it-IT"/>
    </w:rPr>
  </w:style>
  <w:style w:type="paragraph" w:customStyle="1" w:styleId="tabella">
    <w:name w:val="tabella"/>
    <w:basedOn w:val="Standard"/>
    <w:rsid w:val="00DB43A9"/>
    <w:pPr>
      <w:spacing w:before="240" w:after="120"/>
      <w:jc w:val="center"/>
    </w:pPr>
    <w:rPr>
      <w:rFonts w:ascii="Arial" w:hAnsi="Arial"/>
      <w:i/>
      <w:lang w:val="it-IT"/>
    </w:rPr>
  </w:style>
  <w:style w:type="character" w:styleId="BesuchterHyperlink">
    <w:name w:val="FollowedHyperlink"/>
    <w:rsid w:val="00DB43A9"/>
    <w:rPr>
      <w:color w:val="800080"/>
      <w:u w:val="single"/>
    </w:rPr>
  </w:style>
  <w:style w:type="paragraph" w:customStyle="1" w:styleId="TabellenInhalt">
    <w:name w:val="Tabellen Inhalt"/>
    <w:basedOn w:val="Textkrper"/>
    <w:rsid w:val="00DB43A9"/>
    <w:pPr>
      <w:suppressAutoHyphens/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Zurich BT" w:hAnsi="Zurich BT"/>
      <w:spacing w:val="0"/>
      <w:lang w:val="de-DE"/>
    </w:rPr>
  </w:style>
  <w:style w:type="paragraph" w:customStyle="1" w:styleId="Fonte">
    <w:name w:val="Fonte"/>
    <w:basedOn w:val="Textkrper"/>
    <w:next w:val="Textkrper"/>
    <w:autoRedefine/>
    <w:rsid w:val="00DB43A9"/>
    <w:pPr>
      <w:spacing w:line="240" w:lineRule="auto"/>
    </w:pPr>
    <w:rPr>
      <w:rFonts w:ascii="Times New Roman" w:hAnsi="Times New Roman"/>
      <w:i/>
      <w:spacing w:val="0"/>
      <w:lang w:val="it-IT" w:eastAsia="it-IT"/>
    </w:rPr>
  </w:style>
  <w:style w:type="paragraph" w:customStyle="1" w:styleId="Tabella0">
    <w:name w:val="Tabella"/>
    <w:basedOn w:val="Textkrper"/>
    <w:next w:val="Textkrper"/>
    <w:autoRedefine/>
    <w:rsid w:val="00DB43A9"/>
    <w:pPr>
      <w:spacing w:before="180" w:after="60" w:line="240" w:lineRule="auto"/>
    </w:pPr>
    <w:rPr>
      <w:rFonts w:ascii="Arial" w:hAnsi="Arial"/>
      <w:b/>
      <w:bCs/>
      <w:spacing w:val="0"/>
      <w:lang w:val="it-IT" w:eastAsia="it-IT"/>
    </w:rPr>
  </w:style>
  <w:style w:type="paragraph" w:styleId="Verzeichnis1">
    <w:name w:val="toc 1"/>
    <w:basedOn w:val="Standard"/>
    <w:next w:val="Standard"/>
    <w:autoRedefine/>
    <w:semiHidden/>
    <w:rsid w:val="00DB43A9"/>
    <w:pPr>
      <w:spacing w:before="360"/>
    </w:pPr>
    <w:rPr>
      <w:rFonts w:ascii="Arial" w:hAnsi="Arial"/>
      <w:b/>
      <w:bCs/>
      <w:caps/>
      <w:noProof/>
      <w:szCs w:val="28"/>
      <w:lang w:val="it-IT" w:eastAsia="it-IT"/>
    </w:rPr>
  </w:style>
  <w:style w:type="paragraph" w:customStyle="1" w:styleId="Zitate">
    <w:name w:val="Zitate"/>
    <w:basedOn w:val="Standard"/>
    <w:rsid w:val="00DB43A9"/>
    <w:pPr>
      <w:spacing w:after="120"/>
      <w:ind w:left="851" w:right="851"/>
    </w:pPr>
    <w:rPr>
      <w:rFonts w:ascii="CG Omega" w:hAnsi="CG Omega"/>
      <w:i/>
    </w:rPr>
  </w:style>
  <w:style w:type="character" w:customStyle="1" w:styleId="FonteTabGraf">
    <w:name w:val="Fonte Tab/Graf"/>
    <w:rsid w:val="00DB43A9"/>
    <w:rPr>
      <w:rFonts w:ascii="Arial" w:hAnsi="Arial" w:cs="Arial"/>
      <w:i/>
      <w:sz w:val="20"/>
      <w:szCs w:val="16"/>
      <w:lang w:val="it-IT"/>
    </w:rPr>
  </w:style>
  <w:style w:type="paragraph" w:styleId="Beschriftung">
    <w:name w:val="caption"/>
    <w:basedOn w:val="Standard"/>
    <w:next w:val="Standard"/>
    <w:link w:val="BeschriftungZchn"/>
    <w:rsid w:val="00DB43A9"/>
    <w:pPr>
      <w:spacing w:before="120" w:after="120"/>
    </w:pPr>
    <w:rPr>
      <w:b/>
      <w:szCs w:val="24"/>
      <w:lang w:val="de-DE"/>
    </w:rPr>
  </w:style>
  <w:style w:type="paragraph" w:customStyle="1" w:styleId="Nota">
    <w:name w:val="Nota"/>
    <w:basedOn w:val="Standard"/>
    <w:rsid w:val="00DB43A9"/>
    <w:rPr>
      <w:szCs w:val="24"/>
      <w:lang w:val="it-IT"/>
    </w:rPr>
  </w:style>
  <w:style w:type="paragraph" w:customStyle="1" w:styleId="testomario">
    <w:name w:val="testo mario"/>
    <w:basedOn w:val="Standard"/>
    <w:rsid w:val="00DB43A9"/>
    <w:pPr>
      <w:spacing w:line="300" w:lineRule="atLeast"/>
    </w:pPr>
    <w:rPr>
      <w:rFonts w:ascii="CG Omega" w:hAnsi="CG Omega"/>
      <w:lang w:val="it-IT" w:eastAsia="it-IT"/>
    </w:rPr>
  </w:style>
  <w:style w:type="paragraph" w:styleId="Titel">
    <w:name w:val="Title"/>
    <w:basedOn w:val="Standard"/>
    <w:rsid w:val="00DB43A9"/>
    <w:pPr>
      <w:jc w:val="center"/>
    </w:pPr>
    <w:rPr>
      <w:b/>
      <w:color w:val="993300"/>
      <w:sz w:val="36"/>
      <w:lang w:val="it-IT"/>
    </w:rPr>
  </w:style>
  <w:style w:type="paragraph" w:styleId="Untertitel">
    <w:name w:val="Subtitle"/>
    <w:basedOn w:val="Standard"/>
    <w:qFormat/>
    <w:rsid w:val="00F44D51"/>
    <w:rPr>
      <w:rFonts w:ascii="Source Sans Pro" w:hAnsi="Source Sans Pro"/>
      <w:b/>
      <w:color w:val="2A5EAD" w:themeColor="accent1"/>
      <w:szCs w:val="22"/>
      <w:lang w:val="it-IT"/>
    </w:rPr>
  </w:style>
  <w:style w:type="paragraph" w:styleId="Index1">
    <w:name w:val="index 1"/>
    <w:basedOn w:val="Standard"/>
    <w:next w:val="Standard"/>
    <w:autoRedefine/>
    <w:semiHidden/>
    <w:rsid w:val="00DB43A9"/>
    <w:pPr>
      <w:ind w:left="240" w:hanging="240"/>
    </w:pPr>
  </w:style>
  <w:style w:type="paragraph" w:styleId="Indexberschrift">
    <w:name w:val="index heading"/>
    <w:basedOn w:val="Standard"/>
    <w:next w:val="Index1"/>
    <w:semiHidden/>
    <w:rsid w:val="00DB43A9"/>
    <w:rPr>
      <w:szCs w:val="24"/>
      <w:lang w:val="de-DE"/>
    </w:rPr>
  </w:style>
  <w:style w:type="character" w:styleId="Funotenzeichen">
    <w:name w:val="footnote reference"/>
    <w:semiHidden/>
    <w:rsid w:val="00DB43A9"/>
    <w:rPr>
      <w:vertAlign w:val="superscript"/>
    </w:rPr>
  </w:style>
  <w:style w:type="paragraph" w:customStyle="1" w:styleId="Titolo12">
    <w:name w:val="Titolo1.2"/>
    <w:basedOn w:val="berschrift1"/>
    <w:autoRedefine/>
    <w:rsid w:val="00DB43A9"/>
    <w:pPr>
      <w:numPr>
        <w:numId w:val="1"/>
      </w:numPr>
    </w:pPr>
    <w:rPr>
      <w:rFonts w:ascii="Times New Roman" w:hAnsi="Times New Roman"/>
      <w:bCs/>
      <w:spacing w:val="20"/>
      <w:sz w:val="24"/>
      <w:szCs w:val="24"/>
    </w:rPr>
  </w:style>
  <w:style w:type="paragraph" w:customStyle="1" w:styleId="Testofumetto1">
    <w:name w:val="Testo fumetto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CharCharCharChar">
    <w:name w:val="Evidenz Char Char Char Char"/>
    <w:basedOn w:val="Standard"/>
    <w:rsid w:val="00DB43A9"/>
    <w:pPr>
      <w:autoSpaceDE w:val="0"/>
      <w:autoSpaceDN w:val="0"/>
      <w:adjustRightInd w:val="0"/>
    </w:pPr>
    <w:rPr>
      <w:b/>
      <w:color w:val="3366FF"/>
      <w:spacing w:val="-6"/>
      <w:sz w:val="18"/>
      <w:szCs w:val="24"/>
    </w:rPr>
  </w:style>
  <w:style w:type="character" w:customStyle="1" w:styleId="EvidenzCharCharCharCharChar">
    <w:name w:val="Evidenz Char Char Char Char Char"/>
    <w:rsid w:val="00DB43A9"/>
    <w:rPr>
      <w:rFonts w:ascii="Verdana" w:hAnsi="Verdana"/>
      <w:b/>
      <w:color w:val="3366FF"/>
      <w:spacing w:val="-6"/>
      <w:sz w:val="18"/>
      <w:szCs w:val="24"/>
      <w:lang w:val="de-AT" w:eastAsia="de-DE" w:bidi="ar-SA"/>
    </w:rPr>
  </w:style>
  <w:style w:type="paragraph" w:customStyle="1" w:styleId="Grafikberschrift">
    <w:name w:val="Grafiküberschrift"/>
    <w:basedOn w:val="Standard"/>
    <w:rsid w:val="00DB43A9"/>
    <w:pPr>
      <w:widowControl w:val="0"/>
      <w:autoSpaceDE w:val="0"/>
      <w:autoSpaceDN w:val="0"/>
      <w:adjustRightInd w:val="0"/>
    </w:pPr>
    <w:rPr>
      <w:b/>
      <w:spacing w:val="-6"/>
      <w:sz w:val="18"/>
      <w:szCs w:val="18"/>
    </w:rPr>
  </w:style>
  <w:style w:type="paragraph" w:customStyle="1" w:styleId="GrafikunterschriftCharCharChar">
    <w:name w:val="Grafikunterschrift Char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GrafikunterschriftCharCharCharChar">
    <w:name w:val="Grafikunterschrift Char Char Char Char"/>
    <w:rsid w:val="00DB43A9"/>
    <w:rPr>
      <w:rFonts w:ascii="Verdana" w:hAnsi="Verdana"/>
      <w:spacing w:val="-6"/>
      <w:sz w:val="16"/>
      <w:szCs w:val="18"/>
      <w:lang w:val="de-AT" w:eastAsia="de-DE" w:bidi="ar-SA"/>
    </w:rPr>
  </w:style>
  <w:style w:type="character" w:customStyle="1" w:styleId="EvidenzCarattere">
    <w:name w:val="Evidenz Carattere"/>
    <w:rsid w:val="00DB43A9"/>
    <w:rPr>
      <w:rFonts w:ascii="Verdana" w:hAnsi="Verdana"/>
      <w:b/>
      <w:noProof w:val="0"/>
      <w:color w:val="0000FF"/>
      <w:spacing w:val="-6"/>
      <w:sz w:val="18"/>
      <w:szCs w:val="18"/>
      <w:lang w:val="de-DE" w:eastAsia="de-DE" w:bidi="ar-SA"/>
    </w:rPr>
  </w:style>
  <w:style w:type="paragraph" w:customStyle="1" w:styleId="Funoten">
    <w:name w:val="Fußnoten"/>
    <w:basedOn w:val="Standard"/>
    <w:rsid w:val="00DB43A9"/>
    <w:pPr>
      <w:ind w:left="170" w:hanging="170"/>
    </w:pPr>
    <w:rPr>
      <w:spacing w:val="-6"/>
      <w:sz w:val="16"/>
      <w:szCs w:val="14"/>
    </w:rPr>
  </w:style>
  <w:style w:type="paragraph" w:customStyle="1" w:styleId="Grafikunterschrift">
    <w:name w:val="Grafikunterschrift"/>
    <w:basedOn w:val="Standard"/>
    <w:rsid w:val="00DB43A9"/>
    <w:rPr>
      <w:spacing w:val="-6"/>
      <w:sz w:val="16"/>
      <w:szCs w:val="24"/>
    </w:rPr>
  </w:style>
  <w:style w:type="character" w:customStyle="1" w:styleId="FunotenChar">
    <w:name w:val="Fußnoten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Carattere">
    <w:name w:val="Carattere"/>
    <w:rsid w:val="00DB43A9"/>
    <w:rPr>
      <w:rFonts w:ascii="Arial" w:hAnsi="Arial"/>
      <w:b/>
      <w:lang w:val="de-AT" w:eastAsia="de-DE" w:bidi="ar-SA"/>
    </w:rPr>
  </w:style>
  <w:style w:type="paragraph" w:customStyle="1" w:styleId="berschrift4Char1Char">
    <w:name w:val="Überschrift_4 Char1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FunotenCharChar">
    <w:name w:val="Fußnoten Char Char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berschrift4Char1CharChar">
    <w:name w:val="Überschrift_4 Char1 Char Char"/>
    <w:rsid w:val="00DB43A9"/>
    <w:rPr>
      <w:rFonts w:ascii="Verdana" w:hAnsi="Verdana"/>
      <w:b/>
      <w:color w:val="0000FF"/>
      <w:spacing w:val="-6"/>
      <w:sz w:val="18"/>
      <w:szCs w:val="18"/>
      <w:lang w:val="de-AT" w:eastAsia="de-DE" w:bidi="ar-SA"/>
    </w:rPr>
  </w:style>
  <w:style w:type="paragraph" w:customStyle="1" w:styleId="Formatvorlage1">
    <w:name w:val="Formatvorlage1"/>
    <w:basedOn w:val="Standard"/>
    <w:rsid w:val="00DB43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eastAsia="de-AT"/>
    </w:rPr>
  </w:style>
  <w:style w:type="character" w:customStyle="1" w:styleId="Formatvorlage1Char">
    <w:name w:val="Formatvorlage1 Char"/>
    <w:rsid w:val="00DB43A9"/>
    <w:rPr>
      <w:rFonts w:ascii="Verdana" w:hAnsi="Verdana"/>
      <w:b/>
      <w:color w:val="3366FF"/>
      <w:spacing w:val="-6"/>
      <w:sz w:val="18"/>
      <w:szCs w:val="18"/>
      <w:lang w:val="de-AT" w:eastAsia="de-AT" w:bidi="ar-SA"/>
    </w:rPr>
  </w:style>
  <w:style w:type="paragraph" w:customStyle="1" w:styleId="EvidenzCharCharChar">
    <w:name w:val="Evidenz Char Char Char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paragraph" w:customStyle="1" w:styleId="GrafikunterschriftChar">
    <w:name w:val="Grafikunterschrift Char"/>
    <w:basedOn w:val="Standard"/>
    <w:rsid w:val="00DB43A9"/>
    <w:pPr>
      <w:widowControl w:val="0"/>
    </w:pPr>
    <w:rPr>
      <w:spacing w:val="-6"/>
      <w:sz w:val="16"/>
      <w:szCs w:val="18"/>
    </w:rPr>
  </w:style>
  <w:style w:type="paragraph" w:customStyle="1" w:styleId="berschrift4Char1">
    <w:name w:val="Überschrift_4 Char1"/>
    <w:basedOn w:val="Standard"/>
    <w:rsid w:val="00DB43A9"/>
    <w:pPr>
      <w:widowControl w:val="0"/>
      <w:autoSpaceDE w:val="0"/>
      <w:autoSpaceDN w:val="0"/>
      <w:adjustRightInd w:val="0"/>
    </w:pPr>
    <w:rPr>
      <w:b/>
      <w:color w:val="0000FF"/>
      <w:spacing w:val="-6"/>
      <w:sz w:val="18"/>
      <w:szCs w:val="18"/>
    </w:rPr>
  </w:style>
  <w:style w:type="character" w:customStyle="1" w:styleId="GrafikberschriftChar">
    <w:name w:val="Grafiküberschrift Char"/>
    <w:rsid w:val="00DB43A9"/>
    <w:rPr>
      <w:rFonts w:ascii="Verdana" w:hAnsi="Verdana"/>
      <w:b/>
      <w:spacing w:val="-6"/>
      <w:sz w:val="18"/>
      <w:szCs w:val="18"/>
      <w:lang w:val="de-AT" w:eastAsia="de-DE" w:bidi="ar-SA"/>
    </w:rPr>
  </w:style>
  <w:style w:type="paragraph" w:customStyle="1" w:styleId="GrafikunterschriftCharChar">
    <w:name w:val="Grafikunterschrift Char Char"/>
    <w:basedOn w:val="Standard"/>
    <w:rsid w:val="00DB43A9"/>
    <w:pPr>
      <w:widowControl w:val="0"/>
      <w:spacing w:after="240"/>
    </w:pPr>
    <w:rPr>
      <w:spacing w:val="-6"/>
      <w:sz w:val="16"/>
      <w:szCs w:val="18"/>
    </w:rPr>
  </w:style>
  <w:style w:type="character" w:customStyle="1" w:styleId="FunotenChar1">
    <w:name w:val="Fußnoten Char1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paragraph" w:styleId="Funotentext">
    <w:name w:val="footnote text"/>
    <w:basedOn w:val="Standard"/>
    <w:semiHidden/>
    <w:rsid w:val="00DB43A9"/>
    <w:pPr>
      <w:widowControl w:val="0"/>
    </w:pPr>
    <w:rPr>
      <w:spacing w:val="-6"/>
    </w:rPr>
  </w:style>
  <w:style w:type="character" w:customStyle="1" w:styleId="FunotenChar2">
    <w:name w:val="Fußnoten Char2"/>
    <w:rsid w:val="00DB43A9"/>
    <w:rPr>
      <w:rFonts w:ascii="Verdana" w:hAnsi="Verdana"/>
      <w:spacing w:val="-6"/>
      <w:sz w:val="16"/>
      <w:szCs w:val="14"/>
      <w:lang w:val="de-AT" w:eastAsia="de-DE" w:bidi="ar-SA"/>
    </w:rPr>
  </w:style>
  <w:style w:type="character" w:customStyle="1" w:styleId="GrafikunterschriftChar1">
    <w:name w:val="Grafikunterschrift Char1"/>
    <w:rsid w:val="00DB43A9"/>
    <w:rPr>
      <w:rFonts w:ascii="Verdana" w:hAnsi="Verdana"/>
      <w:spacing w:val="-6"/>
      <w:sz w:val="16"/>
      <w:szCs w:val="24"/>
      <w:lang w:val="de-AT" w:eastAsia="de-DE" w:bidi="ar-SA"/>
    </w:rPr>
  </w:style>
  <w:style w:type="character" w:customStyle="1" w:styleId="FunotenCharCarattere">
    <w:name w:val="Fußnoten Char Carattere"/>
    <w:rsid w:val="00DB43A9"/>
    <w:rPr>
      <w:rFonts w:ascii="Verdana" w:hAnsi="Verdana"/>
      <w:spacing w:val="-14"/>
      <w:sz w:val="16"/>
      <w:szCs w:val="14"/>
      <w:lang w:val="de-AT" w:eastAsia="de-DE" w:bidi="ar-SA"/>
    </w:rPr>
  </w:style>
  <w:style w:type="paragraph" w:customStyle="1" w:styleId="Sprechblasentext1">
    <w:name w:val="Sprechblasentext1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Evidenz">
    <w:name w:val="Evidenz"/>
    <w:basedOn w:val="Standard"/>
    <w:rsid w:val="00DB43A9"/>
    <w:pPr>
      <w:widowControl w:val="0"/>
      <w:autoSpaceDE w:val="0"/>
      <w:autoSpaceDN w:val="0"/>
      <w:adjustRightInd w:val="0"/>
      <w:spacing w:after="60"/>
    </w:pPr>
    <w:rPr>
      <w:b/>
      <w:color w:val="0000FF"/>
      <w:spacing w:val="-14"/>
      <w:sz w:val="18"/>
      <w:szCs w:val="18"/>
      <w:lang w:val="de-DE"/>
    </w:rPr>
  </w:style>
  <w:style w:type="character" w:customStyle="1" w:styleId="EvidenzChar2">
    <w:name w:val="Evidenz Char2"/>
    <w:rsid w:val="00DB43A9"/>
    <w:rPr>
      <w:rFonts w:ascii="Verdana" w:hAnsi="Verdana"/>
      <w:b/>
      <w:color w:val="0000FF"/>
      <w:spacing w:val="-14"/>
      <w:sz w:val="18"/>
      <w:szCs w:val="18"/>
      <w:lang w:val="de-DE" w:eastAsia="de-DE" w:bidi="ar-SA"/>
    </w:rPr>
  </w:style>
  <w:style w:type="paragraph" w:customStyle="1" w:styleId="grafici">
    <w:name w:val="grafici"/>
    <w:basedOn w:val="Standard"/>
    <w:next w:val="Standard"/>
    <w:rsid w:val="00DB43A9"/>
    <w:pPr>
      <w:spacing w:before="120" w:after="120" w:line="320" w:lineRule="exact"/>
    </w:pPr>
    <w:rPr>
      <w:b/>
      <w:lang w:val="it-IT"/>
    </w:rPr>
  </w:style>
  <w:style w:type="character" w:customStyle="1" w:styleId="graficiCarattere">
    <w:name w:val="grafici Carattere"/>
    <w:rsid w:val="00DB43A9"/>
    <w:rPr>
      <w:b/>
      <w:sz w:val="24"/>
      <w:lang w:val="it-IT" w:eastAsia="de-DE" w:bidi="ar-SA"/>
    </w:rPr>
  </w:style>
  <w:style w:type="paragraph" w:customStyle="1" w:styleId="testo">
    <w:name w:val="testo"/>
    <w:basedOn w:val="Textkrper"/>
    <w:rsid w:val="00DB43A9"/>
    <w:pPr>
      <w:spacing w:before="60" w:line="240" w:lineRule="auto"/>
    </w:pPr>
    <w:rPr>
      <w:rFonts w:ascii="Arial" w:hAnsi="Arial" w:cs="Arial"/>
      <w:spacing w:val="0"/>
      <w:szCs w:val="24"/>
      <w:lang w:val="it-IT" w:eastAsia="it-IT"/>
    </w:rPr>
  </w:style>
  <w:style w:type="paragraph" w:customStyle="1" w:styleId="grafico">
    <w:name w:val="grafico"/>
    <w:basedOn w:val="Standard"/>
    <w:rsid w:val="00DB43A9"/>
    <w:pPr>
      <w:spacing w:before="240" w:after="120"/>
      <w:jc w:val="center"/>
    </w:pPr>
    <w:rPr>
      <w:rFonts w:ascii="Arial" w:hAnsi="Arial" w:cs="Arial"/>
      <w:b/>
      <w:szCs w:val="22"/>
      <w:lang w:val="it-IT" w:eastAsia="it-IT"/>
    </w:rPr>
  </w:style>
  <w:style w:type="paragraph" w:customStyle="1" w:styleId="Normale13pt">
    <w:name w:val="Normale + 13 pt"/>
    <w:aliases w:val="Grassetto"/>
    <w:basedOn w:val="Standard"/>
    <w:rsid w:val="00DB43A9"/>
    <w:pPr>
      <w:spacing w:before="120"/>
    </w:pPr>
    <w:rPr>
      <w:b/>
      <w:sz w:val="26"/>
      <w:szCs w:val="26"/>
      <w:lang w:val="it-IT"/>
    </w:rPr>
  </w:style>
  <w:style w:type="character" w:styleId="Hervorhebung">
    <w:name w:val="Emphasis"/>
    <w:qFormat/>
    <w:rsid w:val="00DB43A9"/>
    <w:rPr>
      <w:i/>
      <w:iCs/>
    </w:rPr>
  </w:style>
  <w:style w:type="paragraph" w:customStyle="1" w:styleId="Formatvorlageberschrift2Latein11pt">
    <w:name w:val="Formatvorlage Überschrift 2 + (Latein) 11 pt"/>
    <w:basedOn w:val="berschrift2"/>
    <w:rsid w:val="00DB43A9"/>
    <w:rPr>
      <w:i/>
      <w:color w:val="808080"/>
      <w:sz w:val="22"/>
      <w:lang w:val="de-DE"/>
    </w:rPr>
  </w:style>
  <w:style w:type="character" w:customStyle="1" w:styleId="Formatvorlageberschrift2Latein11ptChar">
    <w:name w:val="Formatvorlage Überschrift 2 + (Latein) 11 pt Char"/>
    <w:rsid w:val="00DB43A9"/>
    <w:rPr>
      <w:rFonts w:ascii="Arial" w:hAnsi="Arial"/>
      <w:b/>
      <w:color w:val="808080"/>
      <w:sz w:val="22"/>
      <w:lang w:val="de-DE" w:eastAsia="de-DE" w:bidi="ar-SA"/>
    </w:rPr>
  </w:style>
  <w:style w:type="character" w:customStyle="1" w:styleId="ZchnZchn">
    <w:name w:val="Zchn Zchn"/>
    <w:rsid w:val="00DB43A9"/>
    <w:rPr>
      <w:rFonts w:ascii="Verdana" w:hAnsi="Verdana"/>
      <w:b/>
      <w:szCs w:val="24"/>
      <w:lang w:val="de-DE" w:eastAsia="de-DE" w:bidi="ar-SA"/>
    </w:rPr>
  </w:style>
  <w:style w:type="paragraph" w:customStyle="1" w:styleId="Default">
    <w:name w:val="Default"/>
    <w:rsid w:val="00DB43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semiHidden/>
    <w:rsid w:val="00DB43A9"/>
    <w:rPr>
      <w:sz w:val="16"/>
      <w:szCs w:val="16"/>
    </w:rPr>
  </w:style>
  <w:style w:type="paragraph" w:styleId="Kommentartext">
    <w:name w:val="annotation text"/>
    <w:basedOn w:val="Standard"/>
    <w:semiHidden/>
    <w:rsid w:val="00DB43A9"/>
  </w:style>
  <w:style w:type="paragraph" w:customStyle="1" w:styleId="Kommentarthema1">
    <w:name w:val="Kommentarthema1"/>
    <w:basedOn w:val="Kommentartext"/>
    <w:next w:val="Kommentartext"/>
    <w:semiHidden/>
    <w:rsid w:val="00DB43A9"/>
    <w:rPr>
      <w:b/>
      <w:bCs/>
    </w:rPr>
  </w:style>
  <w:style w:type="character" w:customStyle="1" w:styleId="StileDidascaliaNonGrassettoCorsivoGrigio50Carattere">
    <w:name w:val="Stile Didascalia + Non Grassetto Corsivo Grigio 50% Carattere"/>
    <w:rsid w:val="00DB43A9"/>
    <w:rPr>
      <w:rFonts w:ascii="Arial" w:hAnsi="Arial"/>
      <w:b/>
      <w:bCs/>
      <w:i/>
      <w:iCs/>
      <w:color w:val="808080"/>
      <w:spacing w:val="-6"/>
      <w:sz w:val="18"/>
      <w:lang w:val="de-AT" w:eastAsia="de-DE" w:bidi="ar-SA"/>
    </w:rPr>
  </w:style>
  <w:style w:type="paragraph" w:customStyle="1" w:styleId="StileDidascaliaNonGrassettoCorsivoGrigio50">
    <w:name w:val="Stile Didascalia + Non Grassetto Corsivo Grigio 50%"/>
    <w:basedOn w:val="Beschriftung"/>
    <w:rsid w:val="00DB43A9"/>
    <w:pPr>
      <w:spacing w:before="0" w:after="60"/>
    </w:pPr>
    <w:rPr>
      <w:rFonts w:ascii="Arial" w:hAnsi="Arial"/>
      <w:i/>
      <w:iCs/>
      <w:color w:val="808080"/>
      <w:spacing w:val="-6"/>
      <w:sz w:val="18"/>
      <w:szCs w:val="20"/>
      <w:lang w:val="de-AT"/>
    </w:rPr>
  </w:style>
  <w:style w:type="paragraph" w:styleId="Kommentarthema">
    <w:name w:val="annotation subject"/>
    <w:basedOn w:val="Kommentartext"/>
    <w:next w:val="Kommentartext"/>
    <w:semiHidden/>
    <w:rsid w:val="00DB43A9"/>
    <w:rPr>
      <w:b/>
      <w:bCs/>
    </w:rPr>
  </w:style>
  <w:style w:type="paragraph" w:styleId="Sprechblasentext">
    <w:name w:val="Balloon Text"/>
    <w:basedOn w:val="Standard"/>
    <w:semiHidden/>
    <w:rsid w:val="00DB43A9"/>
    <w:rPr>
      <w:rFonts w:ascii="Tahoma" w:hAnsi="Tahoma" w:cs="Tahoma"/>
      <w:sz w:val="16"/>
      <w:szCs w:val="16"/>
    </w:rPr>
  </w:style>
  <w:style w:type="paragraph" w:customStyle="1" w:styleId="b2">
    <w:name w:val="üb 2"/>
    <w:basedOn w:val="Standard"/>
    <w:rsid w:val="00DB43A9"/>
    <w:pPr>
      <w:keepNext/>
      <w:shd w:val="clear" w:color="auto" w:fill="72DFDC"/>
      <w:spacing w:before="240" w:after="60"/>
      <w:outlineLvl w:val="1"/>
    </w:pPr>
    <w:rPr>
      <w:rFonts w:ascii="Arial" w:hAnsi="Arial" w:cs="Arial"/>
      <w:b/>
      <w:bCs/>
      <w:iCs/>
      <w:color w:val="FFFFFF"/>
      <w:spacing w:val="-10"/>
      <w:lang w:val="de-DE"/>
    </w:rPr>
  </w:style>
  <w:style w:type="paragraph" w:styleId="Textkrper3">
    <w:name w:val="Body Text 3"/>
    <w:basedOn w:val="Standard"/>
    <w:rsid w:val="00DB43A9"/>
    <w:pPr>
      <w:spacing w:before="120"/>
      <w:ind w:right="-1"/>
    </w:pPr>
    <w:rPr>
      <w:rFonts w:ascii="Arial" w:hAnsi="Arial"/>
      <w:b/>
      <w:color w:val="3366FF"/>
      <w:lang w:val="it-IT" w:eastAsia="de-AT"/>
    </w:rPr>
  </w:style>
  <w:style w:type="paragraph" w:styleId="StandardWeb">
    <w:name w:val="Normal (Web)"/>
    <w:basedOn w:val="Standard"/>
    <w:uiPriority w:val="99"/>
    <w:rsid w:val="00DB43A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de-DE"/>
    </w:rPr>
  </w:style>
  <w:style w:type="paragraph" w:styleId="Endnotentext">
    <w:name w:val="endnote text"/>
    <w:basedOn w:val="Standard"/>
    <w:semiHidden/>
    <w:rsid w:val="006A092B"/>
  </w:style>
  <w:style w:type="character" w:styleId="Endnotenzeichen">
    <w:name w:val="endnote reference"/>
    <w:semiHidden/>
    <w:rsid w:val="006A092B"/>
    <w:rPr>
      <w:vertAlign w:val="superscript"/>
    </w:rPr>
  </w:style>
  <w:style w:type="table" w:styleId="Tabellenraster">
    <w:name w:val="Table Grid"/>
    <w:basedOn w:val="NormaleTabelle"/>
    <w:uiPriority w:val="39"/>
    <w:rsid w:val="00F469F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idenzChar">
    <w:name w:val="Evidenz Char"/>
    <w:basedOn w:val="Standard"/>
    <w:rsid w:val="00D912A9"/>
    <w:pPr>
      <w:widowControl w:val="0"/>
      <w:autoSpaceDE w:val="0"/>
      <w:autoSpaceDN w:val="0"/>
      <w:adjustRightInd w:val="0"/>
    </w:pPr>
    <w:rPr>
      <w:b/>
      <w:color w:val="3366FF"/>
      <w:spacing w:val="-6"/>
      <w:sz w:val="18"/>
      <w:szCs w:val="18"/>
      <w:lang w:val="de-DE"/>
    </w:rPr>
  </w:style>
  <w:style w:type="character" w:customStyle="1" w:styleId="NLStandard">
    <w:name w:val="NL Standard"/>
    <w:rsid w:val="005405DC"/>
    <w:rPr>
      <w:rFonts w:ascii="Verdana" w:hAnsi="Verdana"/>
      <w:sz w:val="18"/>
    </w:rPr>
  </w:style>
  <w:style w:type="paragraph" w:customStyle="1" w:styleId="berschrift2Anis">
    <w:name w:val="Überschrift 2 Anis"/>
    <w:basedOn w:val="berschrift1"/>
    <w:rsid w:val="00D56294"/>
    <w:pPr>
      <w:widowControl w:val="0"/>
      <w:shd w:val="clear" w:color="auto" w:fill="FFCC99"/>
      <w:spacing w:after="120" w:line="260" w:lineRule="exact"/>
      <w:ind w:left="227" w:right="11" w:hanging="227"/>
      <w:jc w:val="left"/>
    </w:pPr>
    <w:rPr>
      <w:rFonts w:cs="Arial"/>
      <w:color w:val="CC0000"/>
      <w:kern w:val="32"/>
      <w:sz w:val="20"/>
      <w:szCs w:val="36"/>
    </w:rPr>
  </w:style>
  <w:style w:type="character" w:customStyle="1" w:styleId="BeschriftungZchn">
    <w:name w:val="Beschriftung Zchn"/>
    <w:link w:val="Beschriftung"/>
    <w:rsid w:val="004D4688"/>
    <w:rPr>
      <w:rFonts w:ascii="Verdana" w:hAnsi="Verdana"/>
      <w:b/>
      <w:szCs w:val="24"/>
      <w:lang w:val="de-DE" w:eastAsia="de-DE" w:bidi="ar-SA"/>
    </w:rPr>
  </w:style>
  <w:style w:type="paragraph" w:styleId="Listenabsatz">
    <w:name w:val="List Paragraph"/>
    <w:basedOn w:val="Standard"/>
    <w:uiPriority w:val="34"/>
    <w:rsid w:val="00F74155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235E2F"/>
  </w:style>
  <w:style w:type="character" w:styleId="Fett">
    <w:name w:val="Strong"/>
    <w:uiPriority w:val="22"/>
    <w:rsid w:val="00E90956"/>
    <w:rPr>
      <w:b/>
      <w:bCs/>
    </w:rPr>
  </w:style>
  <w:style w:type="character" w:customStyle="1" w:styleId="wffiletext">
    <w:name w:val="wf_file_text"/>
    <w:basedOn w:val="Absatz-Standardschriftart"/>
    <w:rsid w:val="00984364"/>
  </w:style>
  <w:style w:type="paragraph" w:styleId="berarbeitung">
    <w:name w:val="Revision"/>
    <w:hidden/>
    <w:uiPriority w:val="99"/>
    <w:semiHidden/>
    <w:rsid w:val="006C10B3"/>
    <w:rPr>
      <w:rFonts w:ascii="Verdana" w:hAnsi="Verdana"/>
      <w:lang w:val="de-AT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56BB4"/>
    <w:rPr>
      <w:rFonts w:ascii="Verdana" w:hAnsi="Verdana"/>
      <w:lang w:val="de-AT" w:eastAsia="de-DE"/>
    </w:rPr>
  </w:style>
  <w:style w:type="paragraph" w:customStyle="1" w:styleId="Pa0">
    <w:name w:val="Pa0"/>
    <w:basedOn w:val="Default"/>
    <w:next w:val="Default"/>
    <w:uiPriority w:val="99"/>
    <w:rsid w:val="00756BB4"/>
    <w:pPr>
      <w:spacing w:line="241" w:lineRule="atLeast"/>
    </w:pPr>
    <w:rPr>
      <w:rFonts w:ascii="DagnyPro-Bold" w:eastAsiaTheme="minorHAnsi" w:hAnsi="DagnyPro-Bold" w:cstheme="minorBidi"/>
      <w:color w:val="auto"/>
      <w:lang w:eastAsia="en-US"/>
    </w:rPr>
  </w:style>
  <w:style w:type="character" w:customStyle="1" w:styleId="A1">
    <w:name w:val="A1"/>
    <w:uiPriority w:val="99"/>
    <w:rsid w:val="00756BB4"/>
    <w:rPr>
      <w:rFonts w:cs="DagnyPro-Bold"/>
      <w:color w:val="000000"/>
      <w:sz w:val="11"/>
      <w:szCs w:val="11"/>
    </w:rPr>
  </w:style>
  <w:style w:type="table" w:customStyle="1" w:styleId="Grigliatabella1">
    <w:name w:val="Griglia tabella1"/>
    <w:basedOn w:val="NormaleTabelle"/>
    <w:uiPriority w:val="39"/>
    <w:rsid w:val="00184EFC"/>
    <w:rPr>
      <w:rFonts w:ascii="Source Sans Pro" w:eastAsia="Source Sans Pro" w:hAnsi="Source Sans Pro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4D51"/>
    <w:pPr>
      <w:pBdr>
        <w:top w:val="single" w:sz="4" w:space="10" w:color="2A5EAD" w:themeColor="accent1"/>
        <w:bottom w:val="single" w:sz="4" w:space="10" w:color="2A5EAD" w:themeColor="accent1"/>
      </w:pBdr>
      <w:spacing w:before="360" w:after="360"/>
      <w:ind w:left="864" w:right="864"/>
      <w:jc w:val="center"/>
    </w:pPr>
    <w:rPr>
      <w:i/>
      <w:iCs/>
      <w:color w:val="2A5EAD" w:themeColor="accent1"/>
      <w:szCs w:val="22"/>
      <w:lang w:val="it-IT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4D51"/>
    <w:rPr>
      <w:rFonts w:ascii="Source Sans Pro Light" w:hAnsi="Source Sans Pro Light"/>
      <w:i/>
      <w:iCs/>
      <w:color w:val="2A5EAD" w:themeColor="accent1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tefan.perini@afi-ipl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fi-ipl.org/wp-content/uploads/2016-05-12-Tirocini-2015-DEF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fi-ipl.org" TargetMode="External"/><Relationship Id="rId2" Type="http://schemas.openxmlformats.org/officeDocument/2006/relationships/hyperlink" Target="mailto:afi-ipl@pec.it" TargetMode="External"/><Relationship Id="rId1" Type="http://schemas.openxmlformats.org/officeDocument/2006/relationships/hyperlink" Target="mailto:info@afi-ip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3.%20Interne%20Organisation\3.6%20Neues%20Corporate%20Design\05.%20Office%20Template\Templates\02b_Comunicato_Stampa.dotx" TargetMode="External"/></Relationships>
</file>

<file path=word/theme/theme1.xml><?xml version="1.0" encoding="utf-8"?>
<a:theme xmlns:a="http://schemas.openxmlformats.org/drawingml/2006/main" name="Larissa-Design">
  <a:themeElements>
    <a:clrScheme name="afi_farb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2A5EAD"/>
      </a:accent1>
      <a:accent2>
        <a:srgbClr val="CE1E27"/>
      </a:accent2>
      <a:accent3>
        <a:srgbClr val="A2AAB3"/>
      </a:accent3>
      <a:accent4>
        <a:srgbClr val="5B6066"/>
      </a:accent4>
      <a:accent5>
        <a:srgbClr val="A2AAB3"/>
      </a:accent5>
      <a:accent6>
        <a:srgbClr val="A2AAB3"/>
      </a:accent6>
      <a:hlink>
        <a:srgbClr val="0070C0"/>
      </a:hlink>
      <a:folHlink>
        <a:srgbClr val="7030A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808EB-1B7F-4841-9EB9-9522181C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02b_Comunicato_Stampa.dotx</Template>
  <TotalTime>0</TotalTime>
  <Pages>2</Pages>
  <Words>410</Words>
  <Characters>2588</Characters>
  <Application>Microsoft Office Word</Application>
  <DocSecurity>0</DocSecurity>
  <Lines>21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ArbeitnehmerInnensurvey AFI-IPL 2008</vt:lpstr>
      <vt:lpstr>ArbeitnehmerInnensurvey AFI-IPL 2008</vt:lpstr>
      <vt:lpstr>ArbeitnehmerInnensurvey AFI-IPL 2008</vt:lpstr>
    </vt:vector>
  </TitlesOfParts>
  <Company>Traduzioni STR - Trento</Company>
  <LinksUpToDate>false</LinksUpToDate>
  <CharactersWithSpaces>2993</CharactersWithSpaces>
  <SharedDoc>false</SharedDoc>
  <HLinks>
    <vt:vector size="12" baseType="variant">
      <vt:variant>
        <vt:i4>5963901</vt:i4>
      </vt:variant>
      <vt:variant>
        <vt:i4>3</vt:i4>
      </vt:variant>
      <vt:variant>
        <vt:i4>0</vt:i4>
      </vt:variant>
      <vt:variant>
        <vt:i4>5</vt:i4>
      </vt:variant>
      <vt:variant>
        <vt:lpwstr>mailto:stefan.perini@afi-ipl.org</vt:lpwstr>
      </vt:variant>
      <vt:variant>
        <vt:lpwstr/>
      </vt:variant>
      <vt:variant>
        <vt:i4>9633903</vt:i4>
      </vt:variant>
      <vt:variant>
        <vt:i4>0</vt:i4>
      </vt:variant>
      <vt:variant>
        <vt:i4>0</vt:i4>
      </vt:variant>
      <vt:variant>
        <vt:i4>5</vt:i4>
      </vt:variant>
      <vt:variant>
        <vt:lpwstr>C:\Users\Susanne Pitro\AppData\Local\03 Veröffentlicht\info@afi-ipl.org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ArbeitnehmerInnensurvey AFI-IPL 2008</dc:title>
  <dc:creator>Georg Dekas</dc:creator>
  <cp:lastModifiedBy>Stefan Perini</cp:lastModifiedBy>
  <cp:revision>3</cp:revision>
  <cp:lastPrinted>2015-10-14T07:24:00Z</cp:lastPrinted>
  <dcterms:created xsi:type="dcterms:W3CDTF">2016-07-08T10:07:00Z</dcterms:created>
  <dcterms:modified xsi:type="dcterms:W3CDTF">2016-07-08T14:27:00Z</dcterms:modified>
</cp:coreProperties>
</file>