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1044A6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ED2F67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ED2F67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1044A6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1044A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1044A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4"/>
                <w:szCs w:val="24"/>
                <w:u w:val="single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u w:val="single"/>
                <w:lang w:val="it-IT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1044A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1044A6">
              <w:rPr>
                <w:rFonts w:cs="Arial"/>
                <w:b/>
                <w:sz w:val="24"/>
                <w:szCs w:val="24"/>
                <w:u w:val="single"/>
              </w:rPr>
              <w:t>Oggetto:</w:t>
            </w:r>
          </w:p>
        </w:tc>
      </w:tr>
      <w:tr w:rsidR="0036385C" w:rsidRPr="001044A6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241DB63" w14:textId="6A772264" w:rsidR="003215D6" w:rsidRPr="001044A6" w:rsidRDefault="0036385C" w:rsidP="001044A6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>Bekanntmachung zur Ermittlung von Wirtschaftsteilnehmern für folgende Dienstleistung:</w:t>
            </w:r>
          </w:p>
          <w:p w14:paraId="338A269A" w14:textId="78A01721" w:rsidR="003215D6" w:rsidRPr="001044A6" w:rsidRDefault="001044A6" w:rsidP="001044A6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>„Weiterbildungspaket für Gewerkschaftsvertreter*Innen 2022“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1044A6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EE4AC6E" w14:textId="465150FD" w:rsidR="0036385C" w:rsidRPr="001044A6" w:rsidRDefault="0036385C" w:rsidP="001044A6">
            <w:pPr>
              <w:widowControl w:val="0"/>
              <w:spacing w:after="120" w:line="240" w:lineRule="exact"/>
              <w:contextualSpacing/>
              <w:rPr>
                <w:rFonts w:cs="Arial"/>
                <w:b/>
                <w:sz w:val="24"/>
                <w:szCs w:val="24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 xml:space="preserve">Avviso per l’individuazione di operatori economici per l’affidamento </w:t>
            </w:r>
            <w:r w:rsidR="001A3A88" w:rsidRPr="001044A6">
              <w:rPr>
                <w:rFonts w:cs="Arial"/>
                <w:b/>
                <w:sz w:val="24"/>
                <w:szCs w:val="24"/>
                <w:lang w:val="it-IT"/>
              </w:rPr>
              <w:t>del</w:t>
            </w: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 xml:space="preserve"> seguent</w:t>
            </w:r>
            <w:r w:rsidR="001A3A88" w:rsidRPr="001044A6">
              <w:rPr>
                <w:rFonts w:cs="Arial"/>
                <w:b/>
                <w:sz w:val="24"/>
                <w:szCs w:val="24"/>
                <w:lang w:val="it-IT"/>
              </w:rPr>
              <w:t>e</w:t>
            </w: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 xml:space="preserve"> servizi</w:t>
            </w:r>
            <w:r w:rsidR="001A3A88" w:rsidRPr="001044A6">
              <w:rPr>
                <w:rFonts w:cs="Arial"/>
                <w:b/>
                <w:sz w:val="24"/>
                <w:szCs w:val="24"/>
                <w:lang w:val="it-IT"/>
              </w:rPr>
              <w:t>o</w:t>
            </w: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>:</w:t>
            </w:r>
          </w:p>
          <w:p w14:paraId="45B7B720" w14:textId="6202C7EF" w:rsidR="0036385C" w:rsidRPr="001044A6" w:rsidRDefault="001044A6" w:rsidP="001044A6">
            <w:pPr>
              <w:widowControl w:val="0"/>
              <w:spacing w:after="240" w:line="240" w:lineRule="exact"/>
              <w:rPr>
                <w:rFonts w:cs="Arial"/>
                <w:b/>
                <w:sz w:val="24"/>
                <w:szCs w:val="24"/>
                <w:lang w:val="it-IT"/>
              </w:rPr>
            </w:pPr>
            <w:r w:rsidRPr="001044A6">
              <w:rPr>
                <w:rFonts w:cs="Arial"/>
                <w:b/>
                <w:sz w:val="24"/>
                <w:szCs w:val="24"/>
                <w:lang w:val="it-IT"/>
              </w:rPr>
              <w:t>“Pacchetto formativo per rappresentanti sindacali 2022</w:t>
            </w:r>
            <w:r w:rsidR="00ED2F67">
              <w:rPr>
                <w:rFonts w:cs="Arial"/>
                <w:b/>
                <w:sz w:val="24"/>
                <w:szCs w:val="24"/>
                <w:lang w:val="it-IT"/>
              </w:rPr>
              <w:t>”</w:t>
            </w:r>
          </w:p>
        </w:tc>
      </w:tr>
      <w:tr w:rsidR="00953388" w:rsidRPr="00BF10ED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4083F46B" w14:textId="34DF62A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</w:t>
            </w:r>
            <w:r w:rsidR="00A70CA2">
              <w:rPr>
                <w:rFonts w:cs="Arial"/>
              </w:rPr>
              <w:t>..</w:t>
            </w:r>
            <w:r w:rsidRPr="00F22CE6">
              <w:rPr>
                <w:rFonts w:cs="Arial"/>
              </w:rPr>
              <w:t>.,</w:t>
            </w:r>
          </w:p>
          <w:p w14:paraId="214492B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E78D075" w14:textId="259B0860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</w:t>
            </w:r>
            <w:r w:rsidR="00401411" w:rsidRPr="00401411">
              <w:rPr>
                <w:rFonts w:cs="Arial"/>
              </w:rPr>
              <w:t>Provinz</w:t>
            </w:r>
            <w:r w:rsidR="00401411">
              <w:rPr>
                <w:rFonts w:cs="Arial"/>
              </w:rPr>
              <w:t>…………</w:t>
            </w:r>
            <w:r w:rsidR="00A70CA2">
              <w:rPr>
                <w:rFonts w:cs="Arial"/>
              </w:rPr>
              <w:t>…….</w:t>
            </w:r>
            <w:r w:rsidR="00401411" w:rsidRPr="00401411">
              <w:rPr>
                <w:rFonts w:cs="Arial"/>
              </w:rPr>
              <w:t>,</w:t>
            </w:r>
          </w:p>
          <w:p w14:paraId="0AC6B5D8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5EBCB118" w14:textId="354D96AA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401411">
              <w:rPr>
                <w:rFonts w:cs="Arial"/>
              </w:rPr>
              <w:t>Land</w:t>
            </w:r>
            <w:r>
              <w:rPr>
                <w:rFonts w:cs="Arial"/>
              </w:rPr>
              <w:t xml:space="preserve"> ……………………….</w:t>
            </w:r>
            <w:r w:rsidRPr="00401411">
              <w:rPr>
                <w:rFonts w:cs="Arial"/>
              </w:rPr>
              <w:t xml:space="preserve">) </w:t>
            </w:r>
            <w:r w:rsidR="00953388" w:rsidRPr="00F22CE6">
              <w:rPr>
                <w:rFonts w:cs="Arial"/>
              </w:rPr>
              <w:t>am ...............</w:t>
            </w:r>
            <w:r>
              <w:rPr>
                <w:rFonts w:cs="Arial"/>
              </w:rPr>
              <w:t>...........</w:t>
            </w:r>
            <w:r w:rsidR="00F82987">
              <w:rPr>
                <w:rFonts w:cs="Arial"/>
              </w:rPr>
              <w:t>....</w:t>
            </w:r>
            <w:r w:rsidR="00A70CA2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="00A70CA2">
              <w:rPr>
                <w:rFonts w:cs="Arial"/>
              </w:rPr>
              <w:t>...</w:t>
            </w:r>
            <w:r w:rsidR="00953388" w:rsidRPr="00F22CE6">
              <w:rPr>
                <w:rFonts w:cs="Arial"/>
              </w:rPr>
              <w:t>,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08EBDEA1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wohnhaft in ................................................</w:t>
            </w:r>
            <w:r w:rsidR="00F82987">
              <w:rPr>
                <w:rFonts w:cs="Arial"/>
              </w:rPr>
              <w:t>...</w:t>
            </w:r>
            <w:r w:rsidR="00A70CA2">
              <w:rPr>
                <w:rFonts w:cs="Arial"/>
              </w:rPr>
              <w:t>...</w:t>
            </w:r>
            <w:r w:rsidRPr="00F22CE6">
              <w:rPr>
                <w:rFonts w:cs="Arial"/>
              </w:rPr>
              <w:t xml:space="preserve">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7FE46B22" w14:textId="77777777" w:rsidR="00F82987" w:rsidRDefault="00401411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401411">
              <w:rPr>
                <w:rFonts w:cs="Arial"/>
              </w:rPr>
              <w:t>PLZ</w:t>
            </w:r>
            <w:r>
              <w:rPr>
                <w:rFonts w:cs="Arial"/>
              </w:rPr>
              <w:t xml:space="preserve"> …………………….</w:t>
            </w:r>
            <w:r w:rsidRPr="00401411">
              <w:rPr>
                <w:rFonts w:cs="Arial"/>
              </w:rPr>
              <w:t>, Provinz (</w:t>
            </w:r>
            <w:r>
              <w:rPr>
                <w:rFonts w:cs="Arial"/>
              </w:rPr>
              <w:t>……………..</w:t>
            </w:r>
            <w:r w:rsidRPr="00401411">
              <w:rPr>
                <w:rFonts w:cs="Arial"/>
              </w:rPr>
              <w:t xml:space="preserve">), Staat </w:t>
            </w:r>
          </w:p>
          <w:p w14:paraId="031D2E71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54D13090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</w:t>
            </w:r>
            <w:r w:rsidR="00F82987">
              <w:rPr>
                <w:rFonts w:cs="Arial"/>
              </w:rPr>
              <w:t>.....</w:t>
            </w:r>
            <w:r w:rsidR="00A70CA2">
              <w:rPr>
                <w:rFonts w:cs="Arial"/>
              </w:rPr>
              <w:t>....</w:t>
            </w:r>
            <w:r w:rsidRPr="00F22CE6">
              <w:rPr>
                <w:rFonts w:cs="Arial"/>
              </w:rPr>
              <w:t>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522C388" w14:textId="4B6F8085" w:rsidR="00953388" w:rsidRDefault="00DE1054" w:rsidP="00DE1054">
            <w:pPr>
              <w:widowControl w:val="0"/>
              <w:spacing w:after="120" w:line="240" w:lineRule="exact"/>
              <w:rPr>
                <w:rFonts w:cs="Arial"/>
              </w:rPr>
            </w:pPr>
            <w:r w:rsidRPr="00DE1054">
              <w:rPr>
                <w:rFonts w:cs="Arial"/>
              </w:rPr>
              <w:t>in seiner Eigenschaft als:</w:t>
            </w:r>
          </w:p>
          <w:p w14:paraId="0384A836" w14:textId="23904A66" w:rsidR="00A70CA2" w:rsidRPr="00A70CA2" w:rsidRDefault="00DE1054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DE1054">
              <w:rPr>
                <w:rFonts w:cs="Arial"/>
              </w:rPr>
              <w:t>der/die gesetzliche/n Vertreter(in) /Inhaber(in) von</w:t>
            </w:r>
            <w:r w:rsidR="00A70CA2">
              <w:rPr>
                <w:rFonts w:cs="Arial"/>
              </w:rPr>
              <w:t xml:space="preserve"> ………………………………………….</w:t>
            </w:r>
          </w:p>
          <w:p w14:paraId="546D799C" w14:textId="1E1B4204" w:rsidR="00953388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A70CA2">
              <w:rPr>
                <w:rFonts w:cs="Arial"/>
              </w:rPr>
              <w:t xml:space="preserve">der/die General-/Sonderbevollmächtigte/r von </w:t>
            </w:r>
            <w:r w:rsidR="00953388" w:rsidRPr="00A70CA2">
              <w:rPr>
                <w:rFonts w:cs="Arial"/>
              </w:rPr>
              <w:t>..............................</w:t>
            </w:r>
            <w:r>
              <w:rPr>
                <w:rFonts w:cs="Arial"/>
              </w:rPr>
              <w:t>..</w:t>
            </w:r>
            <w:r w:rsidR="00953388" w:rsidRPr="00A70CA2">
              <w:rPr>
                <w:rFonts w:cs="Arial"/>
              </w:rPr>
              <w:t>.................................</w:t>
            </w:r>
          </w:p>
          <w:p w14:paraId="16C05086" w14:textId="75711259" w:rsidR="00A70CA2" w:rsidRPr="00A70CA2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40" w:lineRule="auto"/>
              <w:ind w:left="357"/>
              <w:rPr>
                <w:rFonts w:cs="Arial"/>
              </w:rPr>
            </w:pPr>
            <w:r w:rsidRPr="00A70CA2">
              <w:rPr>
                <w:rFonts w:cs="Arial"/>
              </w:rPr>
              <w:t>anderes (spezifizieren)</w:t>
            </w:r>
            <w:r>
              <w:rPr>
                <w:rFonts w:cs="Arial"/>
              </w:rPr>
              <w:t xml:space="preserve"> ………………………………..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618F3CEB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  <w:r w:rsidR="00A70CA2">
              <w:rPr>
                <w:rFonts w:cs="Arial"/>
              </w:rPr>
              <w:t>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4F20E97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</w:t>
            </w:r>
            <w:r w:rsidR="00A70CA2">
              <w:rPr>
                <w:rFonts w:cs="Arial"/>
              </w:rPr>
              <w:t>........</w:t>
            </w:r>
            <w:r w:rsidRPr="00F22CE6">
              <w:rPr>
                <w:rFonts w:cs="Arial"/>
              </w:rPr>
              <w:t>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681D9BD9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Steuernummer/MWSt.Nr. .............................</w:t>
            </w:r>
            <w:r w:rsidR="00A70CA2">
              <w:rPr>
                <w:rFonts w:cs="Arial"/>
              </w:rPr>
              <w:t>......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356E2EE" w14:textId="63D58779" w:rsidR="00BF10ED" w:rsidRDefault="00BF10ED" w:rsidP="00A70CA2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A70CA2">
              <w:rPr>
                <w:rFonts w:cs="Arial"/>
                <w:lang w:val="it-IT"/>
              </w:rPr>
              <w:t>………</w:t>
            </w:r>
          </w:p>
          <w:p w14:paraId="41333002" w14:textId="2DEDAD02" w:rsidR="00A70CA2" w:rsidRPr="00F22CE6" w:rsidRDefault="00A70CA2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A70CA2">
              <w:rPr>
                <w:rFonts w:cs="Arial"/>
              </w:rPr>
              <w:t>Telefonnummer</w:t>
            </w:r>
            <w:r>
              <w:rPr>
                <w:rFonts w:cs="Arial"/>
              </w:rPr>
              <w:t xml:space="preserve"> ……………………………………………….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A70CA2">
            <w:pPr>
              <w:widowControl w:val="0"/>
              <w:spacing w:after="24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688FAED0" w14:textId="63A55F9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</w:t>
            </w:r>
            <w:r w:rsidR="00401411">
              <w:rPr>
                <w:rFonts w:cs="Arial"/>
                <w:lang w:val="it-IT"/>
              </w:rPr>
              <w:t>......</w:t>
            </w:r>
            <w:r w:rsidRPr="00F22CE6">
              <w:rPr>
                <w:rFonts w:cs="Arial"/>
                <w:lang w:val="it-IT"/>
              </w:rPr>
              <w:t>,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FF1A9A2" w14:textId="39F68081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................................</w:t>
            </w:r>
            <w:r w:rsidR="00401411">
              <w:rPr>
                <w:rFonts w:cs="Arial"/>
                <w:lang w:val="it-IT"/>
              </w:rPr>
              <w:t>...... (Prov………………..,</w:t>
            </w:r>
          </w:p>
          <w:p w14:paraId="4FCA0145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20E868A3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Stato………………………….)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t xml:space="preserve"> </w:t>
            </w:r>
            <w:r w:rsidR="00953388" w:rsidRPr="00F22CE6">
              <w:rPr>
                <w:rFonts w:cs="Arial"/>
                <w:lang w:val="it-IT"/>
              </w:rPr>
              <w:t>il .....................</w:t>
            </w:r>
            <w:r>
              <w:rPr>
                <w:rFonts w:cs="Arial"/>
                <w:lang w:val="it-IT"/>
              </w:rPr>
              <w:t>............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040634A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</w:t>
            </w:r>
            <w:r w:rsidR="00401411">
              <w:rPr>
                <w:rFonts w:cs="Arial"/>
                <w:lang w:val="it-IT"/>
              </w:rPr>
              <w:t>, CAP</w:t>
            </w:r>
            <w:r w:rsidRPr="00F22CE6">
              <w:rPr>
                <w:rFonts w:cs="Arial"/>
                <w:lang w:val="it-IT"/>
              </w:rPr>
              <w:t>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4771C3B6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Prov. </w:t>
            </w:r>
            <w:r w:rsidR="00953388" w:rsidRPr="00F22CE6">
              <w:rPr>
                <w:rFonts w:cs="Arial"/>
                <w:lang w:val="it-IT"/>
              </w:rPr>
              <w:t>.........................</w:t>
            </w:r>
            <w:r>
              <w:rPr>
                <w:rFonts w:cs="Arial"/>
                <w:lang w:val="it-IT"/>
              </w:rPr>
              <w:t xml:space="preserve">, Stato </w:t>
            </w:r>
            <w:r w:rsidR="00953388" w:rsidRPr="00F22CE6">
              <w:rPr>
                <w:rFonts w:cs="Arial"/>
                <w:lang w:val="it-IT"/>
              </w:rPr>
              <w:t>..............................</w:t>
            </w:r>
            <w:r>
              <w:rPr>
                <w:rFonts w:cs="Arial"/>
                <w:lang w:val="it-IT"/>
              </w:rPr>
              <w:t>.</w:t>
            </w:r>
            <w:r w:rsidR="00953388" w:rsidRPr="00F22CE6">
              <w:rPr>
                <w:rFonts w:cs="Arial"/>
                <w:lang w:val="it-IT"/>
              </w:rPr>
              <w:t>..</w:t>
            </w:r>
            <w:r>
              <w:rPr>
                <w:rFonts w:cs="Arial"/>
                <w:lang w:val="it-IT"/>
              </w:rPr>
              <w:t>,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97FD127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D724D48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57CCD57" w14:textId="77777777" w:rsidR="00F82987" w:rsidRDefault="00F82987" w:rsidP="00F82987">
            <w:pPr>
              <w:widowControl w:val="0"/>
              <w:spacing w:after="12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 qualità di:</w:t>
            </w:r>
          </w:p>
          <w:p w14:paraId="0CC5C343" w14:textId="55168A55" w:rsidR="00A70CA2" w:rsidRPr="00A70CA2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leg</w:t>
            </w:r>
            <w:r w:rsidR="00953388" w:rsidRPr="00F82987">
              <w:rPr>
                <w:rFonts w:cs="Arial"/>
                <w:lang w:val="it-IT"/>
              </w:rPr>
              <w:t xml:space="preserve">ale rappresentante </w:t>
            </w:r>
            <w:r w:rsidRPr="00F82987">
              <w:rPr>
                <w:rFonts w:cs="Arial"/>
                <w:lang w:val="it-IT"/>
              </w:rPr>
              <w:t>di ……………………………</w:t>
            </w:r>
          </w:p>
          <w:p w14:paraId="34DE3837" w14:textId="5AB37903" w:rsidR="00953388" w:rsidRPr="00DE1054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procuratore generale/speciale</w:t>
            </w:r>
            <w:r>
              <w:rPr>
                <w:rFonts w:cs="Arial"/>
                <w:lang w:val="it-IT"/>
              </w:rPr>
              <w:t xml:space="preserve"> </w:t>
            </w:r>
            <w:r w:rsidRPr="00F82987">
              <w:rPr>
                <w:rFonts w:cs="Arial"/>
                <w:lang w:val="it-IT"/>
              </w:rPr>
              <w:t xml:space="preserve">di </w:t>
            </w:r>
            <w:r w:rsidR="00DE1054">
              <w:rPr>
                <w:rFonts w:cs="Arial"/>
                <w:lang w:val="it-IT"/>
              </w:rPr>
              <w:t>………………</w:t>
            </w:r>
          </w:p>
          <w:p w14:paraId="29D2883F" w14:textId="3143EA66" w:rsidR="00F82987" w:rsidRPr="00F82987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altro (specificare)</w:t>
            </w:r>
            <w:r>
              <w:rPr>
                <w:rFonts w:cs="Arial"/>
                <w:lang w:val="it-IT"/>
              </w:rPr>
              <w:t xml:space="preserve"> ………………………………………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4D3E6E83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con sede </w:t>
            </w:r>
            <w:r w:rsidR="00F82987">
              <w:rPr>
                <w:rFonts w:cs="Arial"/>
                <w:lang w:val="it-IT"/>
              </w:rPr>
              <w:t xml:space="preserve">legale </w:t>
            </w:r>
            <w:r w:rsidRPr="00F22CE6">
              <w:rPr>
                <w:rFonts w:cs="Arial"/>
                <w:lang w:val="it-IT"/>
              </w:rPr>
              <w:t>a</w:t>
            </w:r>
            <w:r w:rsidR="00DE1054"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4AE3CBD6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</w:t>
            </w:r>
            <w:r w:rsidR="00DE1054"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..........................</w:t>
            </w:r>
            <w:r w:rsidR="00DE1054">
              <w:rPr>
                <w:rFonts w:cs="Arial"/>
                <w:lang w:val="it-IT"/>
              </w:rPr>
              <w:t>......</w:t>
            </w:r>
          </w:p>
          <w:p w14:paraId="6CD4D49A" w14:textId="5CF8ABCD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060287C0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  <w:r w:rsidR="00DE1054">
              <w:rPr>
                <w:rFonts w:cs="Arial"/>
                <w:lang w:val="it-IT"/>
              </w:rPr>
              <w:t>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5416A57" w14:textId="71A1DC7A" w:rsidR="00BF10ED" w:rsidRDefault="00BF10ED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DE1054">
              <w:rPr>
                <w:rFonts w:cs="Arial"/>
                <w:lang w:val="it-IT"/>
              </w:rPr>
              <w:t>………</w:t>
            </w:r>
          </w:p>
          <w:p w14:paraId="3BED07D0" w14:textId="022389FD" w:rsidR="00DE1054" w:rsidRPr="00F22CE6" w:rsidRDefault="00DE1054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Numero di telefono …………………………………………</w:t>
            </w:r>
          </w:p>
        </w:tc>
      </w:tr>
    </w:tbl>
    <w:p w14:paraId="7611E543" w14:textId="59E79695" w:rsidR="00B474AC" w:rsidRPr="00C928AE" w:rsidRDefault="00B474AC">
      <w:pPr>
        <w:rPr>
          <w:lang w:val="it-IT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1044A6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BF10ED">
              <w:lastRenderedPageBreak/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1044A6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>a tale scopo</w:t>
            </w:r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1044A6" w14:paraId="779A9EA8" w14:textId="77777777" w:rsidTr="00672309">
        <w:trPr>
          <w:cantSplit/>
        </w:trPr>
        <w:tc>
          <w:tcPr>
            <w:tcW w:w="4536" w:type="dxa"/>
          </w:tcPr>
          <w:p w14:paraId="6BC0D4E8" w14:textId="77777777"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14:paraId="5FB4BA65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335FA71C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1044A6" w14:paraId="333B031E" w14:textId="77777777" w:rsidTr="00672309">
        <w:trPr>
          <w:cantSplit/>
        </w:trPr>
        <w:tc>
          <w:tcPr>
            <w:tcW w:w="4536" w:type="dxa"/>
          </w:tcPr>
          <w:p w14:paraId="01C589CC" w14:textId="77777777"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124406D8" w14:textId="77777777"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56C734A2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401411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0F94C65B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380840">
              <w:rPr>
                <w:rFonts w:cs="Arial"/>
              </w:rPr>
              <w:t>Handels</w:t>
            </w:r>
            <w:r w:rsidR="00380840" w:rsidRPr="00F22CE6">
              <w:rPr>
                <w:rFonts w:cs="Arial"/>
              </w:rPr>
              <w:t>register der</w:t>
            </w:r>
            <w:r w:rsidRPr="00F22CE6">
              <w:rPr>
                <w:rFonts w:cs="Arial"/>
              </w:rPr>
              <w:t xml:space="preserve">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2DBA4F" w14:textId="77777777" w:rsidR="00380840" w:rsidRDefault="00953388" w:rsidP="00380840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 xml:space="preserve">.C.I.A.A. di </w:t>
            </w:r>
          </w:p>
          <w:p w14:paraId="569F06CC" w14:textId="3418F2F7" w:rsidR="00953388" w:rsidRPr="00F22CE6" w:rsidRDefault="003A5557" w:rsidP="003808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1044A6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58624ADB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>an der Ausschreibung erfüllen müssen, kein vom Art. 80 des G.v.D.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>, non sussiste alcuna causa di esclusione di cui all’art. 80 del D.Lgs. n. 50/2016;</w:t>
            </w:r>
          </w:p>
        </w:tc>
      </w:tr>
      <w:tr w:rsidR="00953388" w:rsidRPr="001044A6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>dass gegenüber dem Unterfertigten und den anderen Personen, welche in Artikel 85 des Gv.D. Nr. 159/2011 angeführt sind, weder ein Verfahren über die Anwendung einer der in Artikel 6 des G.v.D. Nr. 159/2011, i.g.F. genannten Vorbeugungsmaßnahmen anhängig ist noch einer der Hindernisgründe laut Artikel 67 des G.v.D.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nei confronti del sottoscritto e nei confronti degli altri soggetti di cui all’art. 85 del D.Lgs 159/2011 non è pendente alcun procedimento per l'applicazione di una delle misure di prevenzione di cui all’art. 6 del D.Lgs. n. 159/2011 e ss.mm.ii., né sussiste alcuna causa ostativa di cui all’art. 67 del D.Lgs. n. 159/2011;</w:t>
            </w:r>
          </w:p>
        </w:tc>
      </w:tr>
      <w:tr w:rsidR="00AD5654" w:rsidRPr="001044A6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lastRenderedPageBreak/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1044A6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t xml:space="preserve">auf dem </w:t>
            </w:r>
            <w:r w:rsidRPr="009E7E50">
              <w:rPr>
                <w:rFonts w:cs="Arial"/>
                <w:b/>
                <w:bCs/>
              </w:rPr>
              <w:t>telematischen Vergabeportal</w:t>
            </w:r>
            <w:r w:rsidRPr="00565440">
              <w:rPr>
                <w:rFonts w:cs="Arial"/>
              </w:rPr>
              <w:t xml:space="preserve"> </w:t>
            </w:r>
            <w:r w:rsidRPr="009E7E50">
              <w:rPr>
                <w:rFonts w:cs="Arial"/>
                <w:b/>
                <w:bCs/>
              </w:rPr>
              <w:t>und in telematisches Verzeichnis</w:t>
            </w:r>
            <w:r w:rsidRPr="00565440">
              <w:rPr>
                <w:rFonts w:cs="Arial"/>
              </w:rPr>
              <w:t xml:space="preserve"> der Wirtschaftsteilnehmer der Autonomen Provinz Bozen unter </w:t>
            </w:r>
            <w:hyperlink r:id="rId10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2A2EB987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 xml:space="preserve">di essersi registrato nel </w:t>
            </w:r>
            <w:r w:rsidRPr="009E7E50">
              <w:rPr>
                <w:rFonts w:cs="Arial"/>
                <w:b/>
                <w:bCs/>
                <w:lang w:val="it-IT"/>
              </w:rPr>
              <w:t>portale telematico e nell’elenco telematico</w:t>
            </w:r>
            <w:r w:rsidRPr="00565440">
              <w:rPr>
                <w:rFonts w:cs="Arial"/>
                <w:lang w:val="it-IT"/>
              </w:rPr>
              <w:t xml:space="preserve"> degli operatori economici della Provincia Autonoma di Bolzano di cui al sito </w:t>
            </w:r>
            <w:hyperlink r:id="rId11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 w:rsidRPr="00A07A15">
              <w:rPr>
                <w:rFonts w:cs="Arial"/>
                <w:lang w:val="it-IT"/>
              </w:rPr>
              <w:t>Anmerkungen: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1044A6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20A44B74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59EF6686" w14:textId="77777777" w:rsidR="001044A6" w:rsidRDefault="001044A6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5B3270" w14:textId="77777777" w:rsidR="009E7E50" w:rsidRDefault="009E7E50" w:rsidP="009E7E50">
            <w:pPr>
              <w:pStyle w:val="Text"/>
              <w:widowControl w:val="0"/>
              <w:spacing w:after="200" w:line="240" w:lineRule="exact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(</w:t>
            </w:r>
            <w:r w:rsidRPr="001044A6">
              <w:rPr>
                <w:rFonts w:asciiTheme="minorHAnsi" w:eastAsiaTheme="minorHAnsi" w:hAnsiTheme="minorHAnsi" w:cs="Arial"/>
                <w:szCs w:val="22"/>
                <w:lang w:val="de-AT" w:eastAsia="en-US"/>
              </w:rPr>
              <w:t>falls nicht digital unterschrieben)</w:t>
            </w:r>
          </w:p>
          <w:p w14:paraId="7BCDFE67" w14:textId="0CCEFA0B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503D0429" w:rsid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FD57ECC" w14:textId="77777777" w:rsidR="001044A6" w:rsidRPr="00C928AE" w:rsidRDefault="001044A6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2B6386E3" w14:textId="77777777" w:rsidR="009E7E50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(in caso di firma autografa)</w:t>
            </w:r>
          </w:p>
          <w:p w14:paraId="65E9D617" w14:textId="746D6648" w:rsidR="00953388" w:rsidRPr="00E22483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</w:t>
            </w:r>
            <w:r w:rsidR="00953388" w:rsidRPr="00E22483">
              <w:rPr>
                <w:rFonts w:cs="Arial"/>
                <w:lang w:val="it-IT"/>
              </w:rPr>
              <w:t>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/pagina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984.25pt;height:983.85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6BE"/>
    <w:multiLevelType w:val="hybridMultilevel"/>
    <w:tmpl w:val="F496CDB0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0C6"/>
    <w:multiLevelType w:val="hybridMultilevel"/>
    <w:tmpl w:val="9C840DF8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6150">
    <w:abstractNumId w:val="18"/>
  </w:num>
  <w:num w:numId="2" w16cid:durableId="1112936755">
    <w:abstractNumId w:val="10"/>
  </w:num>
  <w:num w:numId="3" w16cid:durableId="1907952206">
    <w:abstractNumId w:val="12"/>
  </w:num>
  <w:num w:numId="4" w16cid:durableId="485584704">
    <w:abstractNumId w:val="7"/>
  </w:num>
  <w:num w:numId="5" w16cid:durableId="310987560">
    <w:abstractNumId w:val="3"/>
  </w:num>
  <w:num w:numId="6" w16cid:durableId="1185291423">
    <w:abstractNumId w:val="15"/>
  </w:num>
  <w:num w:numId="7" w16cid:durableId="507866804">
    <w:abstractNumId w:val="19"/>
  </w:num>
  <w:num w:numId="8" w16cid:durableId="2034991057">
    <w:abstractNumId w:val="6"/>
  </w:num>
  <w:num w:numId="9" w16cid:durableId="1513645478">
    <w:abstractNumId w:val="9"/>
  </w:num>
  <w:num w:numId="10" w16cid:durableId="753236034">
    <w:abstractNumId w:val="0"/>
  </w:num>
  <w:num w:numId="11" w16cid:durableId="1528248331">
    <w:abstractNumId w:val="21"/>
  </w:num>
  <w:num w:numId="12" w16cid:durableId="1992321799">
    <w:abstractNumId w:val="5"/>
  </w:num>
  <w:num w:numId="13" w16cid:durableId="1653439372">
    <w:abstractNumId w:val="1"/>
  </w:num>
  <w:num w:numId="14" w16cid:durableId="102309104">
    <w:abstractNumId w:val="2"/>
  </w:num>
  <w:num w:numId="15" w16cid:durableId="787286394">
    <w:abstractNumId w:val="16"/>
  </w:num>
  <w:num w:numId="16" w16cid:durableId="1443183124">
    <w:abstractNumId w:val="14"/>
  </w:num>
  <w:num w:numId="17" w16cid:durableId="2110461374">
    <w:abstractNumId w:val="20"/>
  </w:num>
  <w:num w:numId="18" w16cid:durableId="372115488">
    <w:abstractNumId w:val="8"/>
  </w:num>
  <w:num w:numId="19" w16cid:durableId="743799200">
    <w:abstractNumId w:val="17"/>
  </w:num>
  <w:num w:numId="20" w16cid:durableId="2070683383">
    <w:abstractNumId w:val="13"/>
  </w:num>
  <w:num w:numId="21" w16cid:durableId="1957329749">
    <w:abstractNumId w:val="4"/>
  </w:num>
  <w:num w:numId="22" w16cid:durableId="47005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4A6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3786D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80840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411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3A15"/>
    <w:rsid w:val="008E55A6"/>
    <w:rsid w:val="008F15BE"/>
    <w:rsid w:val="008F5E23"/>
    <w:rsid w:val="009000A9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9E7E50"/>
    <w:rsid w:val="00A07A15"/>
    <w:rsid w:val="00A07FA6"/>
    <w:rsid w:val="00A24187"/>
    <w:rsid w:val="00A32876"/>
    <w:rsid w:val="00A36120"/>
    <w:rsid w:val="00A56619"/>
    <w:rsid w:val="00A70CA2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054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ED2F67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2987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12</cp:revision>
  <cp:lastPrinted>2021-04-13T16:28:00Z</cp:lastPrinted>
  <dcterms:created xsi:type="dcterms:W3CDTF">2020-04-16T06:41:00Z</dcterms:created>
  <dcterms:modified xsi:type="dcterms:W3CDTF">2022-08-22T14:06:00Z</dcterms:modified>
</cp:coreProperties>
</file>